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BF" w:rsidRDefault="00BE0A2F" w:rsidP="00FC7A96"/>
    <w:tbl>
      <w:tblPr>
        <w:tblW w:w="9688" w:type="dxa"/>
        <w:tblInd w:w="93" w:type="dxa"/>
        <w:tblLook w:val="0000" w:firstRow="0" w:lastRow="0" w:firstColumn="0" w:lastColumn="0" w:noHBand="0" w:noVBand="0"/>
      </w:tblPr>
      <w:tblGrid>
        <w:gridCol w:w="684"/>
        <w:gridCol w:w="3111"/>
        <w:gridCol w:w="5893"/>
      </w:tblGrid>
      <w:tr w:rsidR="00FC7A96" w:rsidRPr="00FC7A96" w:rsidTr="00FC7A96">
        <w:trPr>
          <w:trHeight w:val="450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96" w:rsidRDefault="00FC7A96" w:rsidP="00A7564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</w:p>
          <w:p w:rsidR="00FC7A96" w:rsidRDefault="00FC7A96" w:rsidP="00A7564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</w:p>
          <w:p w:rsidR="00FC7A96" w:rsidRPr="00EB7F3A" w:rsidRDefault="00FC7A96" w:rsidP="00A7564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  <w:r w:rsidRPr="00EB7F3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  <w:t>Cuestionario para el cálculo de la planta de biogás</w:t>
            </w:r>
          </w:p>
        </w:tc>
      </w:tr>
      <w:tr w:rsidR="00FC7A96" w:rsidRPr="00FF48F1" w:rsidTr="00FC7A96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7A96" w:rsidRPr="004D1954" w:rsidRDefault="00FC7A96" w:rsidP="00A75645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4D1954"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7A96" w:rsidRPr="004D1954" w:rsidRDefault="00FC7A96" w:rsidP="00A75645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 w:rsidRPr="00EB7F3A">
              <w:rPr>
                <w:rFonts w:ascii="Arial" w:hAnsi="Arial" w:cs="Arial"/>
                <w:i/>
                <w:color w:val="000000"/>
                <w:sz w:val="21"/>
                <w:szCs w:val="21"/>
                <w:lang w:val="en-US"/>
              </w:rPr>
              <w:t>Detalles</w:t>
            </w:r>
            <w:proofErr w:type="spellEnd"/>
            <w:r w:rsidRPr="00EB7F3A">
              <w:rPr>
                <w:rFonts w:ascii="Arial" w:hAnsi="Arial" w:cs="Arial"/>
                <w:i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EB7F3A">
              <w:rPr>
                <w:rFonts w:ascii="Arial" w:hAnsi="Arial" w:cs="Arial"/>
                <w:i/>
                <w:color w:val="000000"/>
                <w:sz w:val="21"/>
                <w:szCs w:val="21"/>
                <w:lang w:val="en-US"/>
              </w:rPr>
              <w:t>contacto</w:t>
            </w:r>
            <w:proofErr w:type="spellEnd"/>
          </w:p>
        </w:tc>
      </w:tr>
      <w:tr w:rsidR="00FC7A96" w:rsidRPr="00BA79BE" w:rsidTr="00FC7A9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E92C54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>Nombre</w:t>
            </w:r>
            <w:proofErr w:type="spellEnd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>de</w:t>
            </w:r>
            <w:proofErr w:type="spellEnd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>empresa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C7A96" w:rsidRPr="00BA79BE" w:rsidTr="00FC7A9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E92C54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>Tipo</w:t>
            </w:r>
            <w:proofErr w:type="spellEnd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>de</w:t>
            </w:r>
            <w:proofErr w:type="spellEnd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>actividad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C7A96" w:rsidRPr="00BA79BE" w:rsidTr="00FC7A9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E92C54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>Dirección</w:t>
            </w:r>
            <w:proofErr w:type="spellEnd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>Legal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FC7A96" w:rsidRPr="00BA79BE" w:rsidTr="00FC7A9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E92C54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>Dirección</w:t>
            </w:r>
            <w:proofErr w:type="spellEnd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>postal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C7A96" w:rsidRPr="00FC7A96" w:rsidTr="00FC7A9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156C20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02528B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Dirección de la planta de biogás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156C20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FC7A96" w:rsidRPr="00BA79BE" w:rsidTr="00FC7A9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E92C54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CEO 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C7A96" w:rsidRPr="00BA79BE" w:rsidTr="00FC7A9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E92C54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>Persona</w:t>
            </w:r>
            <w:proofErr w:type="spellEnd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>cargo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C7A96" w:rsidRPr="00BA79BE" w:rsidTr="00FC7A96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96" w:rsidRPr="00E92C54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>Teléfono</w:t>
            </w:r>
            <w:proofErr w:type="spellEnd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>de</w:t>
            </w:r>
            <w:proofErr w:type="spellEnd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>oficina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C7A96" w:rsidRPr="00BA79BE" w:rsidTr="00FC7A9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E92C54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>Teléfono</w:t>
            </w:r>
            <w:proofErr w:type="spellEnd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>móvil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C7A96" w:rsidRPr="00BA79BE" w:rsidTr="00FC7A9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>Correo</w:t>
            </w:r>
            <w:proofErr w:type="spellEnd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528B">
              <w:rPr>
                <w:rFonts w:ascii="Arial" w:hAnsi="Arial" w:cs="Arial"/>
                <w:color w:val="000000"/>
                <w:sz w:val="21"/>
                <w:szCs w:val="21"/>
              </w:rPr>
              <w:t>electrónico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C7A96" w:rsidRPr="00BA79BE" w:rsidTr="00FC7A9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C7A96" w:rsidRPr="00BA79BE" w:rsidTr="00FC7A9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Skype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C7A96" w:rsidRPr="00FC7A96" w:rsidTr="00FC7A9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017F8F" w:rsidRDefault="00FC7A96" w:rsidP="00A7564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156C20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632A2A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¿Cuánto tiempo llevas interesado en el biogás? ¿Cuándo planeas comenzar la construcción?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156C20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FC7A96" w:rsidRPr="00FD5295" w:rsidTr="00FC7A9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Default="00FC7A96" w:rsidP="00A7564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96" w:rsidRPr="00156C20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156C20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El rol de su empresa:</w:t>
            </w:r>
          </w:p>
          <w:p w:rsidR="00FC7A96" w:rsidRPr="00156C20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6C20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156C20">
              <w:rPr>
                <w:rFonts w:ascii="Arial" w:hAnsi="Arial" w:cs="Arial"/>
                <w:color w:val="000000"/>
                <w:sz w:val="21"/>
                <w:szCs w:val="21"/>
              </w:rPr>
              <w:t>cliente</w:t>
            </w:r>
            <w:proofErr w:type="spellEnd"/>
          </w:p>
          <w:p w:rsidR="00FC7A96" w:rsidRPr="00156C20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6C20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156C20">
              <w:rPr>
                <w:rFonts w:ascii="Arial" w:hAnsi="Arial" w:cs="Arial"/>
                <w:color w:val="000000"/>
                <w:sz w:val="21"/>
                <w:szCs w:val="21"/>
              </w:rPr>
              <w:t>contratista</w:t>
            </w:r>
            <w:proofErr w:type="spellEnd"/>
            <w:r w:rsidRPr="00156C2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56C20">
              <w:rPr>
                <w:rFonts w:ascii="Arial" w:hAnsi="Arial" w:cs="Arial"/>
                <w:color w:val="000000"/>
                <w:sz w:val="21"/>
                <w:szCs w:val="21"/>
              </w:rPr>
              <w:t>general</w:t>
            </w:r>
            <w:proofErr w:type="spellEnd"/>
          </w:p>
          <w:p w:rsidR="00FC7A96" w:rsidRPr="00FD5295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6C20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156C20">
              <w:rPr>
                <w:rFonts w:ascii="Arial" w:hAnsi="Arial" w:cs="Arial"/>
                <w:color w:val="000000"/>
                <w:sz w:val="21"/>
                <w:szCs w:val="21"/>
              </w:rPr>
              <w:t>intermediario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FD5295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C7A96" w:rsidRPr="00BA79BE" w:rsidTr="00FC7A9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Default="00FC7A96" w:rsidP="00A7564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96" w:rsidRPr="00156C20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156C20">
              <w:rPr>
                <w:rFonts w:ascii="Arial" w:hAnsi="Arial" w:cs="Arial"/>
                <w:color w:val="000000"/>
                <w:sz w:val="21"/>
                <w:szCs w:val="21"/>
              </w:rPr>
              <w:t>Operavidad</w:t>
            </w:r>
            <w:proofErr w:type="spellEnd"/>
          </w:p>
          <w:p w:rsidR="00FC7A96" w:rsidRPr="00156C20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6C20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156C20">
              <w:rPr>
                <w:rFonts w:ascii="Arial" w:hAnsi="Arial" w:cs="Arial"/>
                <w:color w:val="000000"/>
                <w:sz w:val="21"/>
                <w:szCs w:val="21"/>
              </w:rPr>
              <w:t>existente</w:t>
            </w:r>
            <w:proofErr w:type="spellEnd"/>
          </w:p>
          <w:p w:rsidR="00FC7A96" w:rsidRPr="009825F9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6C20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156C20">
              <w:rPr>
                <w:rFonts w:ascii="Arial" w:hAnsi="Arial" w:cs="Arial"/>
                <w:color w:val="000000"/>
                <w:sz w:val="21"/>
                <w:szCs w:val="21"/>
              </w:rPr>
              <w:t>proyectada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FC7A96" w:rsidRPr="00446545" w:rsidRDefault="00FC7A96" w:rsidP="00FC7A96">
      <w:pPr>
        <w:rPr>
          <w:rFonts w:ascii="Arial" w:hAnsi="Arial" w:cs="Arial"/>
          <w:sz w:val="21"/>
          <w:szCs w:val="21"/>
        </w:rPr>
      </w:pPr>
    </w:p>
    <w:p w:rsidR="00FC7A96" w:rsidRDefault="00FC7A96" w:rsidP="00FC7A96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000" w:firstRow="0" w:lastRow="0" w:firstColumn="0" w:lastColumn="0" w:noHBand="0" w:noVBand="0"/>
      </w:tblPr>
      <w:tblGrid>
        <w:gridCol w:w="684"/>
        <w:gridCol w:w="4721"/>
        <w:gridCol w:w="4283"/>
      </w:tblGrid>
      <w:tr w:rsidR="00FC7A96" w:rsidRPr="00317173" w:rsidTr="00FC7A96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7A96" w:rsidRDefault="00FC7A96" w:rsidP="00A7564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FC7A96" w:rsidRPr="00BA79BE" w:rsidRDefault="00FC7A96" w:rsidP="00A75645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7A96" w:rsidRPr="00713560" w:rsidRDefault="00FC7A96" w:rsidP="00A7564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proofErr w:type="spellStart"/>
            <w:r w:rsidRPr="00EB7F3A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Información</w:t>
            </w:r>
            <w:proofErr w:type="spellEnd"/>
            <w:r w:rsidRPr="00EB7F3A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EB7F3A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materia</w:t>
            </w:r>
            <w:proofErr w:type="spellEnd"/>
            <w:r w:rsidRPr="00EB7F3A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prima</w:t>
            </w:r>
          </w:p>
        </w:tc>
      </w:tr>
      <w:tr w:rsidR="00FC7A96" w:rsidRPr="00A135E8" w:rsidTr="00FC7A96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296179" w:rsidRDefault="00FC7A96" w:rsidP="00A7564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2B3E92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EB7F3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Tipo</w:t>
            </w:r>
            <w:proofErr w:type="spellEnd"/>
            <w:r w:rsidRPr="00EB7F3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EB7F3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agricultura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96" w:rsidRPr="00A135E8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C7A96" w:rsidRPr="00FC7A96" w:rsidTr="00FC7A96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EB7F3A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EB7F3A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Hectáreas de tierra bajo cultivo.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96" w:rsidRPr="00A135E8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C7A96" w:rsidRPr="00FC7A96" w:rsidTr="00FC7A96">
        <w:trPr>
          <w:trHeight w:val="4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25F04"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EB7F3A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EB7F3A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Cantidad de agricultura, tonne / día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96" w:rsidRPr="00A135E8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C7A96" w:rsidRPr="00A135E8" w:rsidTr="00FC7A96">
        <w:trPr>
          <w:trHeight w:val="5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1A25DC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B7F3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Humedad</w:t>
            </w:r>
            <w:proofErr w:type="spellEnd"/>
            <w:r w:rsidRPr="00EB7F3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, %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96" w:rsidRPr="00A135E8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C7A96" w:rsidRPr="00FC7A96" w:rsidTr="00FC7A9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Default="00FC7A96" w:rsidP="00A7564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EB7F3A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EB7F3A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Tipo de almacenamiento (fosas, big-bags, otros)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96" w:rsidRPr="00A135E8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C7A96" w:rsidRPr="001E4D3C" w:rsidTr="00FC7A9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Default="00FC7A96" w:rsidP="00A7564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FD5295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B7F3A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Materias primas adicionales que no sean ensilaje, que pueden usarse. </w:t>
            </w:r>
            <w:proofErr w:type="spellStart"/>
            <w:r w:rsidRPr="00EB7F3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Tipo</w:t>
            </w:r>
            <w:proofErr w:type="spellEnd"/>
            <w:r w:rsidRPr="00EB7F3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EB7F3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cantidad</w:t>
            </w:r>
            <w:proofErr w:type="spellEnd"/>
            <w:r w:rsidRPr="00EB7F3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/ </w:t>
            </w:r>
            <w:proofErr w:type="spellStart"/>
            <w:r w:rsidRPr="00EB7F3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día</w:t>
            </w:r>
            <w:proofErr w:type="spellEnd"/>
            <w:r w:rsidRPr="00EB7F3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y </w:t>
            </w:r>
            <w:proofErr w:type="spellStart"/>
            <w:r w:rsidRPr="00EB7F3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humedad</w:t>
            </w:r>
            <w:proofErr w:type="spellEnd"/>
            <w:r w:rsidRPr="00EB7F3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%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96" w:rsidRPr="00A135E8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FC7A96" w:rsidRPr="00FD5295" w:rsidRDefault="00FC7A96" w:rsidP="00FC7A96">
      <w:pPr>
        <w:rPr>
          <w:rFonts w:ascii="Arial" w:hAnsi="Arial" w:cs="Arial"/>
          <w:sz w:val="21"/>
          <w:szCs w:val="21"/>
          <w:lang w:val="en-US"/>
        </w:rPr>
      </w:pPr>
    </w:p>
    <w:p w:rsidR="00FC7A96" w:rsidRPr="00CD7004" w:rsidRDefault="00FC7A96" w:rsidP="00FC7A96">
      <w:pPr>
        <w:rPr>
          <w:rFonts w:ascii="Arial" w:hAnsi="Arial" w:cs="Arial"/>
          <w:sz w:val="21"/>
          <w:szCs w:val="21"/>
          <w:lang w:val="en-US"/>
        </w:rPr>
      </w:pPr>
      <w:r w:rsidRPr="00FD5295">
        <w:rPr>
          <w:rFonts w:ascii="Arial" w:hAnsi="Arial" w:cs="Arial"/>
          <w:sz w:val="21"/>
          <w:szCs w:val="21"/>
          <w:lang w:val="en-US"/>
        </w:rPr>
        <w:br w:type="page"/>
      </w:r>
    </w:p>
    <w:p w:rsidR="00FC7A96" w:rsidRPr="00677DB6" w:rsidRDefault="00FC7A96" w:rsidP="00FC7A96">
      <w:pPr>
        <w:rPr>
          <w:rFonts w:ascii="Arial" w:hAnsi="Arial" w:cs="Arial"/>
          <w:sz w:val="21"/>
          <w:szCs w:val="21"/>
          <w:lang w:val="en-US"/>
        </w:rPr>
      </w:pPr>
    </w:p>
    <w:tbl>
      <w:tblPr>
        <w:tblW w:w="9688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093"/>
      </w:tblGrid>
      <w:tr w:rsidR="00FC7A96" w:rsidRPr="00BA79BE" w:rsidTr="00FC7A96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7A96" w:rsidRPr="00BA79BE" w:rsidRDefault="00FC7A96" w:rsidP="00A7564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677DB6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7A96" w:rsidRPr="00BA79BE" w:rsidRDefault="00FC7A96" w:rsidP="00A7564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EB7F3A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Información</w:t>
            </w:r>
            <w:proofErr w:type="spellEnd"/>
            <w:r w:rsidRPr="00EB7F3A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B7F3A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sobre</w:t>
            </w:r>
            <w:proofErr w:type="spellEnd"/>
            <w:r w:rsidRPr="00EB7F3A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B7F3A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infraestructura</w:t>
            </w:r>
            <w:proofErr w:type="spellEnd"/>
            <w:r w:rsidRPr="00EB7F3A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B7F3A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existente</w:t>
            </w:r>
            <w:proofErr w:type="spellEnd"/>
            <w:r w:rsidRPr="00EB7F3A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.</w:t>
            </w:r>
          </w:p>
        </w:tc>
      </w:tr>
      <w:tr w:rsidR="00FC7A96" w:rsidRPr="00FC7A96" w:rsidTr="00FC7A96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6" w:rsidRPr="00EB7F3A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6E516F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 hay lagunas (número, tipo y volumen)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FC7A96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bookmarkStart w:id="0" w:name="_GoBack"/>
            <w:bookmarkEnd w:id="0"/>
          </w:p>
        </w:tc>
      </w:tr>
      <w:tr w:rsidR="00FC7A96" w:rsidRPr="00FC7A96" w:rsidTr="00FC7A9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6" w:rsidRPr="00EB7F3A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5D396E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 hay un invernadero (ha)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C7A96" w:rsidRPr="00FC7A96" w:rsidTr="00FC7A9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6" w:rsidRPr="00EB7F3A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5D396E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 hay un silo de almacenamiento (número, tipo, volumen)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C7A96" w:rsidRPr="00FC7A96" w:rsidTr="00FC7A9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6" w:rsidRPr="00EB7F3A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5D396E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Dibujo de infraestructura que muestra el lugar para planta de biogás (adjuntar diseño)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C7A96" w:rsidRPr="00FC7A96" w:rsidTr="00FC7A9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6" w:rsidRPr="00EB7F3A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2120E4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Disponibilidad de tierras agrícolas (ha) o contratos con agricultores para el cultivo de masa verde para ensilaje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C7A96" w:rsidRPr="00FC7A96" w:rsidTr="00FC7A9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6" w:rsidRPr="00EB7F3A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201B22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La presencia de sus granjas o de sus vecinos, otras empresas de la industria alimentaria en un radio de 20-30 km.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C7A96" w:rsidRPr="00FC7A96" w:rsidTr="00FC7A9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6" w:rsidRPr="00EB7F3A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201B22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La necesidad de fertilizantes (tipo, tonne / año)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C7A96" w:rsidRPr="00FC7A96" w:rsidTr="00FC7A96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Pr="00BA79BE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96" w:rsidRPr="00EB7F3A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201B22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Cualquier otra información importante que crea que deberíamos tener en cuenta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96" w:rsidRDefault="00FC7A96" w:rsidP="00A7564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FC7A96" w:rsidRPr="00EB7F3A" w:rsidRDefault="00FC7A96" w:rsidP="00FC7A96">
      <w:pPr>
        <w:rPr>
          <w:lang w:val="es-ES"/>
        </w:rPr>
      </w:pPr>
    </w:p>
    <w:p w:rsidR="00FC7A96" w:rsidRPr="00CB2615" w:rsidRDefault="00FC7A96" w:rsidP="00FC7A96">
      <w:pPr>
        <w:rPr>
          <w:rFonts w:ascii="Arial" w:hAnsi="Arial" w:cs="Arial"/>
          <w:i/>
          <w:iCs/>
          <w:color w:val="000000"/>
          <w:sz w:val="21"/>
          <w:szCs w:val="21"/>
          <w:lang w:val="en-US"/>
        </w:rPr>
      </w:pPr>
      <w:proofErr w:type="spellStart"/>
      <w:r w:rsidRPr="00CB2615"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>Fecha</w:t>
      </w:r>
      <w:proofErr w:type="spellEnd"/>
      <w:r w:rsidRPr="00CB2615"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 xml:space="preserve"> </w:t>
      </w:r>
    </w:p>
    <w:p w:rsidR="00FC7A96" w:rsidRPr="00FC7A96" w:rsidRDefault="00FC7A96" w:rsidP="00FC7A96"/>
    <w:sectPr w:rsidR="00FC7A96" w:rsidRPr="00FC7A9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2F" w:rsidRDefault="00BE0A2F" w:rsidP="00FC7A96">
      <w:r>
        <w:separator/>
      </w:r>
    </w:p>
  </w:endnote>
  <w:endnote w:type="continuationSeparator" w:id="0">
    <w:p w:rsidR="00BE0A2F" w:rsidRDefault="00BE0A2F" w:rsidP="00FC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2F" w:rsidRDefault="00BE0A2F" w:rsidP="00FC7A96">
      <w:r>
        <w:separator/>
      </w:r>
    </w:p>
  </w:footnote>
  <w:footnote w:type="continuationSeparator" w:id="0">
    <w:p w:rsidR="00BE0A2F" w:rsidRDefault="00BE0A2F" w:rsidP="00FC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96" w:rsidRDefault="00FC7A96" w:rsidP="00FC7A96"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7A96" w:rsidRDefault="00FC7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0D"/>
    <w:rsid w:val="006151EA"/>
    <w:rsid w:val="0080685E"/>
    <w:rsid w:val="00BE0A2F"/>
    <w:rsid w:val="00D90F0D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53D38"/>
  <w15:chartTrackingRefBased/>
  <w15:docId w15:val="{416908E1-3573-4996-9D97-DA19AF7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9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C7A96"/>
  </w:style>
  <w:style w:type="paragraph" w:styleId="a5">
    <w:name w:val="footer"/>
    <w:basedOn w:val="a"/>
    <w:link w:val="a6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C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2</cp:revision>
  <dcterms:created xsi:type="dcterms:W3CDTF">2020-07-15T17:13:00Z</dcterms:created>
  <dcterms:modified xsi:type="dcterms:W3CDTF">2020-07-15T17:15:00Z</dcterms:modified>
</cp:coreProperties>
</file>