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84"/>
        <w:gridCol w:w="3111"/>
        <w:gridCol w:w="5893"/>
      </w:tblGrid>
      <w:tr w:rsidR="000524F1" w:rsidRPr="000524F1" w:rsidTr="000524F1">
        <w:trPr>
          <w:trHeight w:val="450"/>
        </w:trPr>
        <w:tc>
          <w:tcPr>
            <w:tcW w:w="9688" w:type="dxa"/>
            <w:gridSpan w:val="3"/>
            <w:noWrap/>
            <w:vAlign w:val="bottom"/>
            <w:hideMark/>
          </w:tcPr>
          <w:p w:rsidR="000524F1" w:rsidRDefault="000524F1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  <w:t xml:space="preserve">Cuestionario para el cálculo de la planta de biogás </w:t>
            </w:r>
          </w:p>
        </w:tc>
      </w:tr>
      <w:tr w:rsidR="000524F1" w:rsidTr="000524F1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4F1" w:rsidRDefault="000524F1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1</w:t>
            </w:r>
          </w:p>
        </w:tc>
        <w:tc>
          <w:tcPr>
            <w:tcW w:w="9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4F1" w:rsidRDefault="000524F1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Detalles</w:t>
            </w:r>
            <w:proofErr w:type="spellEnd"/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de</w:t>
            </w:r>
            <w:proofErr w:type="spellEnd"/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contacto</w:t>
            </w:r>
            <w:proofErr w:type="spellEnd"/>
          </w:p>
        </w:tc>
      </w:tr>
      <w:tr w:rsidR="000524F1" w:rsidRPr="000524F1" w:rsidTr="000524F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4F1" w:rsidRDefault="000524F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>1.1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4F1" w:rsidRDefault="000524F1">
            <w:pPr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Detalles de contacto</w:t>
            </w:r>
          </w:p>
          <w:p w:rsidR="000524F1" w:rsidRDefault="000524F1">
            <w:pPr>
              <w:rPr>
                <w:rFonts w:ascii="Arial" w:hAnsi="Arial" w:cs="Arial"/>
                <w:color w:val="000000"/>
                <w:sz w:val="21"/>
                <w:szCs w:val="21"/>
                <w:lang w:val="es-419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N</w:t>
            </w:r>
            <w:r>
              <w:rPr>
                <w:rFonts w:ascii="Arial" w:hAnsi="Arial" w:cs="Arial"/>
                <w:sz w:val="21"/>
                <w:szCs w:val="21"/>
                <w:lang w:val="es-419"/>
              </w:rPr>
              <w:t>ombre de la empresa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24F1" w:rsidRDefault="000524F1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</w:p>
        </w:tc>
      </w:tr>
      <w:tr w:rsidR="000524F1" w:rsidTr="000524F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4F1" w:rsidRDefault="000524F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>1.2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4F1" w:rsidRDefault="000524F1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Tipo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de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actividad</w:t>
            </w:r>
            <w:proofErr w:type="spellEnd"/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24F1" w:rsidRDefault="000524F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0524F1" w:rsidTr="000524F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4F1" w:rsidRDefault="000524F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>1.3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4F1" w:rsidRDefault="000524F1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Dirección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Legal</w:t>
            </w:r>
            <w:proofErr w:type="spellEnd"/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24F1" w:rsidRDefault="000524F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0524F1" w:rsidTr="000524F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4F1" w:rsidRDefault="000524F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>1.4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4F1" w:rsidRDefault="000524F1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Dirección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postal</w:t>
            </w:r>
            <w:proofErr w:type="spellEnd"/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24F1" w:rsidRDefault="000524F1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0524F1" w:rsidRPr="000524F1" w:rsidTr="000524F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4F1" w:rsidRDefault="000524F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>1.5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4F1" w:rsidRDefault="000524F1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Dirección de la planta de biogás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24F1" w:rsidRDefault="000524F1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</w:p>
        </w:tc>
      </w:tr>
      <w:tr w:rsidR="000524F1" w:rsidTr="000524F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4F1" w:rsidRDefault="000524F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>1.6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4F1" w:rsidRDefault="000524F1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CEO 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24F1" w:rsidRDefault="000524F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0524F1" w:rsidTr="000524F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4F1" w:rsidRDefault="000524F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>1.7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4F1" w:rsidRDefault="000524F1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Persona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cargo</w:t>
            </w:r>
            <w:proofErr w:type="spellEnd"/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24F1" w:rsidRDefault="000524F1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  <w:tr w:rsidR="000524F1" w:rsidTr="000524F1">
        <w:trPr>
          <w:trHeight w:val="1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4F1" w:rsidRDefault="000524F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>1.8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4F1" w:rsidRDefault="000524F1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Teléfono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de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oficina</w:t>
            </w:r>
            <w:proofErr w:type="spellEnd"/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24F1" w:rsidRDefault="000524F1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0524F1" w:rsidTr="000524F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4F1" w:rsidRDefault="000524F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>1.9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4F1" w:rsidRDefault="000524F1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Teléfono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móvil</w:t>
            </w:r>
            <w:proofErr w:type="spellEnd"/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24F1" w:rsidRDefault="000524F1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0524F1" w:rsidTr="000524F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4F1" w:rsidRDefault="000524F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>1.10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4F1" w:rsidRDefault="000524F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Correo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electrónico</w:t>
            </w:r>
            <w:proofErr w:type="spellEnd"/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24F1" w:rsidRDefault="000524F1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0524F1" w:rsidTr="000524F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4F1" w:rsidRDefault="000524F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>1.11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4F1" w:rsidRDefault="000524F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Web</w:t>
            </w:r>
            <w:proofErr w:type="spellEnd"/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24F1" w:rsidRDefault="000524F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0524F1" w:rsidTr="000524F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4F1" w:rsidRDefault="000524F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>1.12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4F1" w:rsidRDefault="000524F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Skype</w:t>
            </w:r>
            <w:proofErr w:type="spellEnd"/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24F1" w:rsidRDefault="000524F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0524F1" w:rsidRPr="000524F1" w:rsidTr="000524F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4F1" w:rsidRDefault="000524F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t>1.13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4F1" w:rsidRDefault="000524F1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¿Cuánto tiempo llevas interesado en el biogás? ¿Cuándo planeas comenzar la construcción?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24F1" w:rsidRDefault="000524F1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</w:p>
        </w:tc>
      </w:tr>
      <w:tr w:rsidR="000524F1" w:rsidTr="000524F1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4F1" w:rsidRDefault="000524F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1.14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4F1" w:rsidRDefault="000524F1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El rol de su empresa:</w:t>
            </w:r>
          </w:p>
          <w:p w:rsidR="000524F1" w:rsidRDefault="000524F1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cliente</w:t>
            </w:r>
            <w:proofErr w:type="spellEnd"/>
          </w:p>
          <w:p w:rsidR="000524F1" w:rsidRDefault="000524F1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contratista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general</w:t>
            </w:r>
          </w:p>
          <w:p w:rsidR="000524F1" w:rsidRDefault="000524F1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intermediario</w:t>
            </w:r>
            <w:proofErr w:type="spellEnd"/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4F1" w:rsidRDefault="000524F1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  <w:tr w:rsidR="000524F1" w:rsidTr="000524F1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4F1" w:rsidRDefault="000524F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1.15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4F1" w:rsidRDefault="000524F1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Operatividad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:</w:t>
            </w:r>
          </w:p>
          <w:p w:rsidR="000524F1" w:rsidRDefault="000524F1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existente</w:t>
            </w:r>
            <w:proofErr w:type="spellEnd"/>
          </w:p>
          <w:p w:rsidR="000524F1" w:rsidRDefault="000524F1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proyectada</w:t>
            </w:r>
            <w:proofErr w:type="spellEnd"/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4F1" w:rsidRDefault="000524F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0524F1" w:rsidRDefault="000524F1" w:rsidP="000524F1">
      <w:pPr>
        <w:rPr>
          <w:rFonts w:ascii="Arial" w:hAnsi="Arial" w:cs="Arial"/>
          <w:sz w:val="21"/>
          <w:szCs w:val="21"/>
          <w:lang w:val="es-ES"/>
        </w:rPr>
      </w:pPr>
    </w:p>
    <w:p w:rsidR="000524F1" w:rsidRDefault="000524F1" w:rsidP="000524F1">
      <w:pPr>
        <w:rPr>
          <w:rFonts w:ascii="Arial" w:hAnsi="Arial" w:cs="Arial"/>
          <w:sz w:val="21"/>
          <w:szCs w:val="21"/>
          <w:lang w:val="es-ES"/>
        </w:rPr>
      </w:pP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84"/>
        <w:gridCol w:w="4721"/>
        <w:gridCol w:w="4283"/>
      </w:tblGrid>
      <w:tr w:rsidR="000524F1" w:rsidTr="000524F1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4F1" w:rsidRDefault="000524F1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2</w:t>
            </w:r>
          </w:p>
        </w:tc>
        <w:tc>
          <w:tcPr>
            <w:tcW w:w="9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4F1" w:rsidRDefault="000524F1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>Información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>sobre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>materia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 xml:space="preserve"> prima</w:t>
            </w:r>
          </w:p>
        </w:tc>
      </w:tr>
      <w:tr w:rsidR="000524F1" w:rsidRPr="000524F1" w:rsidTr="000524F1">
        <w:trPr>
          <w:trHeight w:val="50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4F1" w:rsidRDefault="000524F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4F1" w:rsidRDefault="000524F1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Temporada de producción (días por año)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4F1" w:rsidRDefault="000524F1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0524F1" w:rsidRPr="000524F1" w:rsidTr="000524F1">
        <w:trPr>
          <w:trHeight w:val="6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4F1" w:rsidRDefault="000524F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4F1" w:rsidRDefault="000524F1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Tipos de verduras / frutas procesadas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4F1" w:rsidRDefault="000524F1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0524F1" w:rsidRPr="000524F1" w:rsidTr="000524F1">
        <w:trPr>
          <w:trHeight w:val="61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4F1" w:rsidRDefault="000524F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2.3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4F1" w:rsidRDefault="000524F1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Número de vegetales / frutas procesados, (tonne / día)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4F1" w:rsidRDefault="000524F1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0524F1" w:rsidRPr="000524F1" w:rsidTr="000524F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4F1" w:rsidRDefault="000524F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2.4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4F1" w:rsidRDefault="000524F1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La cantidad de pulpa (tonne / día)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4F1" w:rsidRDefault="000524F1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0524F1" w:rsidTr="000524F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4F1" w:rsidRDefault="000524F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2.5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4F1" w:rsidRDefault="000524F1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Humedad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pulpa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, %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4F1" w:rsidRDefault="000524F1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0524F1" w:rsidRPr="000524F1" w:rsidTr="000524F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4F1" w:rsidRDefault="000524F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2.6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4F1" w:rsidRDefault="000524F1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Quantity of wastewater, t/day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4F1" w:rsidRDefault="000524F1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0524F1" w:rsidTr="000524F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4F1" w:rsidRDefault="000524F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2.7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4F1" w:rsidRDefault="000524F1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DQO mg / l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4F1" w:rsidRDefault="000524F1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0524F1" w:rsidTr="000524F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4F1" w:rsidRDefault="000524F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2.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4F1" w:rsidRDefault="000524F1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DBO mg / l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4F1" w:rsidRDefault="000524F1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0524F1" w:rsidTr="000524F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4F1" w:rsidRDefault="000524F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2.9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4F1" w:rsidRDefault="000524F1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Otra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información</w:t>
            </w:r>
            <w:proofErr w:type="spellEnd"/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4F1" w:rsidRDefault="000524F1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  <w:p w:rsidR="000524F1" w:rsidRDefault="000524F1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  <w:p w:rsidR="000524F1" w:rsidRDefault="000524F1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  <w:p w:rsidR="000524F1" w:rsidRDefault="000524F1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  <w:p w:rsidR="000524F1" w:rsidRDefault="000524F1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:rsidR="000524F1" w:rsidRDefault="000524F1" w:rsidP="000524F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:rsidR="000524F1" w:rsidRDefault="000524F1" w:rsidP="000524F1">
      <w:pPr>
        <w:rPr>
          <w:rFonts w:ascii="Arial" w:hAnsi="Arial" w:cs="Arial"/>
          <w:sz w:val="21"/>
          <w:szCs w:val="21"/>
        </w:rPr>
      </w:pPr>
    </w:p>
    <w:tbl>
      <w:tblPr>
        <w:tblW w:w="96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4970"/>
        <w:gridCol w:w="2340"/>
        <w:gridCol w:w="1753"/>
      </w:tblGrid>
      <w:tr w:rsidR="000524F1" w:rsidTr="000524F1">
        <w:trPr>
          <w:trHeight w:val="640"/>
        </w:trPr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4F1" w:rsidRDefault="000524F1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 xml:space="preserve">   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3     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Requerimientos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energéticos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y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precios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524F1" w:rsidRDefault="000524F1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Cantidad</w:t>
            </w:r>
            <w:proofErr w:type="spell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524F1" w:rsidRDefault="000524F1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>Precio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>, EUR</w:t>
            </w:r>
          </w:p>
        </w:tc>
      </w:tr>
      <w:tr w:rsidR="000524F1" w:rsidRPr="000524F1" w:rsidTr="000524F1">
        <w:trPr>
          <w:trHeight w:val="76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4F1" w:rsidRDefault="000524F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4F1" w:rsidRDefault="000524F1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es-ES"/>
              </w:rPr>
              <w:t>Gas natural, mil m3 / año</w:t>
            </w:r>
          </w:p>
          <w:p w:rsidR="000524F1" w:rsidRDefault="000524F1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es-ES"/>
              </w:rPr>
              <w:t>- total</w:t>
            </w:r>
          </w:p>
          <w:p w:rsidR="000524F1" w:rsidRDefault="000524F1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es-ES"/>
              </w:rPr>
              <w:t>Incluyendo hogares de subsistencia (si los hay)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4F1" w:rsidRDefault="000524F1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 </w:t>
            </w:r>
          </w:p>
          <w:p w:rsidR="000524F1" w:rsidRDefault="000524F1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4F1" w:rsidRDefault="000524F1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es-ES"/>
              </w:rPr>
            </w:pPr>
          </w:p>
        </w:tc>
      </w:tr>
      <w:tr w:rsidR="000524F1" w:rsidRPr="000524F1" w:rsidTr="000524F1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4F1" w:rsidRDefault="000524F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3.2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4F1" w:rsidRDefault="000524F1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Energía eléctrica, kWh día / mes / año</w:t>
            </w:r>
          </w:p>
          <w:p w:rsidR="000524F1" w:rsidRDefault="000524F1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- total</w:t>
            </w:r>
          </w:p>
          <w:p w:rsidR="000524F1" w:rsidRDefault="000524F1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- de la cuadrícula</w:t>
            </w:r>
          </w:p>
          <w:p w:rsidR="000524F1" w:rsidRDefault="000524F1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Incluyendo hogares de subsistencia (si los hay)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4F1" w:rsidRDefault="000524F1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es-E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4F1" w:rsidRDefault="000524F1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es-ES"/>
              </w:rPr>
            </w:pPr>
          </w:p>
        </w:tc>
      </w:tr>
      <w:tr w:rsidR="000524F1" w:rsidRPr="000524F1" w:rsidTr="000524F1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4F1" w:rsidRDefault="000524F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3.3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4F1" w:rsidRDefault="000524F1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Potencia calorífica total, kWh día / mes / año</w:t>
            </w:r>
          </w:p>
          <w:p w:rsidR="000524F1" w:rsidRDefault="000524F1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- total</w:t>
            </w:r>
          </w:p>
          <w:p w:rsidR="000524F1" w:rsidRDefault="000524F1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Incluyendo hogares de subsistencia (si los hay)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4F1" w:rsidRDefault="000524F1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es-E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4F1" w:rsidRDefault="000524F1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es-ES"/>
              </w:rPr>
            </w:pPr>
          </w:p>
        </w:tc>
      </w:tr>
      <w:tr w:rsidR="000524F1" w:rsidRPr="000524F1" w:rsidTr="000524F1">
        <w:trPr>
          <w:trHeight w:val="4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4F1" w:rsidRDefault="000524F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3.4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F1" w:rsidRDefault="000524F1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Gasolina, tonne / día / mes / año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4F1" w:rsidRDefault="000524F1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4F1" w:rsidRDefault="000524F1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</w:p>
        </w:tc>
      </w:tr>
      <w:tr w:rsidR="000524F1" w:rsidRPr="000524F1" w:rsidTr="000524F1">
        <w:trPr>
          <w:trHeight w:val="4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4F1" w:rsidRDefault="000524F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3.5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F1" w:rsidRDefault="000524F1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Combustible diésel, tonne día / mes / año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4F1" w:rsidRDefault="000524F1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4F1" w:rsidRDefault="000524F1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</w:p>
        </w:tc>
      </w:tr>
      <w:tr w:rsidR="000524F1" w:rsidTr="000524F1">
        <w:trPr>
          <w:trHeight w:val="39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4F1" w:rsidRDefault="000524F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3.6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F1" w:rsidRDefault="000524F1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Otros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tipos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de combustible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4F1" w:rsidRDefault="000524F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4F1" w:rsidRDefault="000524F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0524F1" w:rsidRDefault="000524F1" w:rsidP="000524F1">
      <w:pPr>
        <w:rPr>
          <w:rFonts w:ascii="Arial" w:hAnsi="Arial" w:cs="Arial"/>
          <w:sz w:val="21"/>
          <w:szCs w:val="21"/>
        </w:rPr>
      </w:pP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25"/>
        <w:gridCol w:w="4970"/>
        <w:gridCol w:w="4093"/>
      </w:tblGrid>
      <w:tr w:rsidR="000524F1" w:rsidTr="000524F1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4F1" w:rsidRDefault="000524F1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 xml:space="preserve">  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4</w:t>
            </w:r>
          </w:p>
        </w:tc>
        <w:tc>
          <w:tcPr>
            <w:tcW w:w="9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4F1" w:rsidRDefault="000524F1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Información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sobre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infraestructura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existente</w:t>
            </w:r>
            <w:proofErr w:type="spellEnd"/>
          </w:p>
        </w:tc>
      </w:tr>
      <w:tr w:rsidR="000524F1" w:rsidRPr="000524F1" w:rsidTr="000524F1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4F1" w:rsidRDefault="000524F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F1" w:rsidRDefault="000524F1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Horas de funcionamiento por año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4F1" w:rsidRDefault="000524F1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0524F1" w:rsidRPr="000524F1" w:rsidTr="000524F1">
        <w:trPr>
          <w:trHeight w:val="101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4F1" w:rsidRDefault="000524F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F1" w:rsidRDefault="000524F1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Disponibilidad de unidad de procesamiento de residuos (tanques de aireación, sedimentación, campo de filtración, etc.) indicar el tipo, número, tecnología. características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4F1" w:rsidRDefault="000524F1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0524F1" w:rsidRPr="000524F1" w:rsidTr="000524F1">
        <w:trPr>
          <w:trHeight w:val="35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4F1" w:rsidRDefault="000524F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F1" w:rsidRDefault="000524F1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Disponibilidad de instalaciones de almacenamiento de verduras, frutas (cantidad, tipo y volumen)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4F1" w:rsidRDefault="000524F1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0524F1" w:rsidRPr="000524F1" w:rsidTr="000524F1">
        <w:trPr>
          <w:trHeight w:val="35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4F1" w:rsidRDefault="000524F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F1" w:rsidRDefault="000524F1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Dibujo de infraestructura que muestra el lugar para planta de biogás (adjuntar diseño)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4F1" w:rsidRDefault="000524F1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0524F1" w:rsidTr="000524F1">
        <w:trPr>
          <w:trHeight w:val="35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4F1" w:rsidRDefault="000524F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4.5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F1" w:rsidRDefault="000524F1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Tierra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agrícola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(ha)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4F1" w:rsidRDefault="000524F1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:rsidR="000524F1" w:rsidRDefault="000524F1" w:rsidP="000524F1">
      <w:pPr>
        <w:rPr>
          <w:lang w:val="en-US"/>
        </w:rPr>
      </w:pPr>
    </w:p>
    <w:p w:rsidR="000524F1" w:rsidRDefault="000524F1" w:rsidP="000524F1">
      <w:pPr>
        <w:rPr>
          <w:lang w:val="en-US"/>
        </w:rPr>
      </w:pP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25"/>
        <w:gridCol w:w="4970"/>
        <w:gridCol w:w="4093"/>
      </w:tblGrid>
      <w:tr w:rsidR="000524F1" w:rsidRPr="000524F1" w:rsidTr="000524F1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4F1" w:rsidRDefault="000524F1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uk-UA"/>
              </w:rPr>
              <w:t xml:space="preserve">  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5</w:t>
            </w:r>
          </w:p>
        </w:tc>
        <w:tc>
          <w:tcPr>
            <w:tcW w:w="9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4F1" w:rsidRDefault="000524F1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s-ES"/>
              </w:rPr>
              <w:t>Sus prioridades para la construcción de plantas de biogás</w:t>
            </w:r>
          </w:p>
          <w:p w:rsidR="000524F1" w:rsidRDefault="000524F1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s-ES"/>
              </w:rPr>
              <w:t>(5 escala, 5 - es la más alta)</w:t>
            </w:r>
          </w:p>
        </w:tc>
      </w:tr>
      <w:tr w:rsidR="000524F1" w:rsidTr="000524F1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4F1" w:rsidRDefault="000524F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4F1" w:rsidRDefault="000524F1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Ecología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sistemas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de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tratamiento</w:t>
            </w:r>
            <w:proofErr w:type="spellEnd"/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24F1" w:rsidRDefault="000524F1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uk-UA"/>
              </w:rPr>
            </w:pPr>
            <w:bookmarkStart w:id="0" w:name="_GoBack"/>
            <w:bookmarkEnd w:id="0"/>
          </w:p>
        </w:tc>
      </w:tr>
      <w:tr w:rsidR="000524F1" w:rsidTr="000524F1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4F1" w:rsidRDefault="000524F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4F1" w:rsidRDefault="000524F1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Energía</w:t>
            </w:r>
            <w:proofErr w:type="spellEnd"/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24F1" w:rsidRDefault="000524F1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uk-UA"/>
              </w:rPr>
            </w:pPr>
          </w:p>
        </w:tc>
      </w:tr>
      <w:tr w:rsidR="000524F1" w:rsidTr="000524F1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4F1" w:rsidRDefault="000524F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4F1" w:rsidRDefault="000524F1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Fertilizante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orgánico</w:t>
            </w:r>
            <w:proofErr w:type="spellEnd"/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24F1" w:rsidRDefault="000524F1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uk-UA"/>
              </w:rPr>
            </w:pPr>
          </w:p>
        </w:tc>
      </w:tr>
      <w:tr w:rsidR="000524F1" w:rsidTr="000524F1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4F1" w:rsidRDefault="000524F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4F1" w:rsidRDefault="000524F1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Otros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especificar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24F1" w:rsidRDefault="000524F1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uk-UA"/>
              </w:rPr>
            </w:pPr>
          </w:p>
        </w:tc>
      </w:tr>
    </w:tbl>
    <w:p w:rsidR="000524F1" w:rsidRDefault="000524F1" w:rsidP="000524F1">
      <w:pPr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0524F1" w:rsidRDefault="000524F1" w:rsidP="000524F1">
      <w:pPr>
        <w:rPr>
          <w:rFonts w:ascii="Arial" w:hAnsi="Arial" w:cs="Arial"/>
          <w:i/>
          <w:iCs/>
          <w:color w:val="000000"/>
          <w:sz w:val="21"/>
          <w:szCs w:val="21"/>
          <w:lang w:val="en-US"/>
        </w:rPr>
      </w:pPr>
      <w:proofErr w:type="spellStart"/>
      <w:r>
        <w:rPr>
          <w:rFonts w:ascii="Arial" w:hAnsi="Arial" w:cs="Arial"/>
          <w:i/>
          <w:iCs/>
          <w:color w:val="000000"/>
          <w:sz w:val="21"/>
          <w:szCs w:val="21"/>
          <w:lang w:val="en-US"/>
        </w:rPr>
        <w:t>Fecha</w:t>
      </w:r>
      <w:proofErr w:type="spellEnd"/>
    </w:p>
    <w:p w:rsidR="000524F1" w:rsidRDefault="000524F1" w:rsidP="000524F1"/>
    <w:p w:rsidR="000524F1" w:rsidRDefault="000524F1" w:rsidP="000524F1">
      <w:pPr>
        <w:rPr>
          <w:rFonts w:cstheme="minorHAnsi"/>
          <w:b/>
          <w:bCs/>
          <w:lang w:val="de-DE"/>
        </w:rPr>
      </w:pPr>
    </w:p>
    <w:p w:rsidR="00FA07A5" w:rsidRPr="00F369CB" w:rsidRDefault="00FA07A5" w:rsidP="00F369CB"/>
    <w:sectPr w:rsidR="00FA07A5" w:rsidRPr="00F369C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1B7" w:rsidRDefault="00ED61B7" w:rsidP="00FC7A96">
      <w:r>
        <w:separator/>
      </w:r>
    </w:p>
  </w:endnote>
  <w:endnote w:type="continuationSeparator" w:id="0">
    <w:p w:rsidR="00ED61B7" w:rsidRDefault="00ED61B7" w:rsidP="00FC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1B7" w:rsidRDefault="00ED61B7" w:rsidP="00FC7A96">
      <w:r>
        <w:separator/>
      </w:r>
    </w:p>
  </w:footnote>
  <w:footnote w:type="continuationSeparator" w:id="0">
    <w:p w:rsidR="00ED61B7" w:rsidRDefault="00ED61B7" w:rsidP="00FC7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D3D" w:rsidRDefault="00D25D3D" w:rsidP="00FC7A96"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-263525</wp:posOffset>
          </wp:positionV>
          <wp:extent cx="5939155" cy="614680"/>
          <wp:effectExtent l="0" t="0" r="4445" b="0"/>
          <wp:wrapNone/>
          <wp:docPr id="1" name="Рисунок 1" descr="C:\Users\kotenko\AppData\Local\Microsoft\Windows\INetCache\Content.Word\Без имени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otenko\AppData\Local\Microsoft\Windows\INetCache\Content.Word\Без имени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15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C7A96" w:rsidRDefault="00FC7A96" w:rsidP="00FC7A96"/>
  <w:p w:rsidR="00FC7A96" w:rsidRDefault="00FC7A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0D"/>
    <w:rsid w:val="000524F1"/>
    <w:rsid w:val="00063664"/>
    <w:rsid w:val="00066D2B"/>
    <w:rsid w:val="00095C55"/>
    <w:rsid w:val="00203E00"/>
    <w:rsid w:val="0023362E"/>
    <w:rsid w:val="002B6B74"/>
    <w:rsid w:val="002E33AA"/>
    <w:rsid w:val="003E2E6E"/>
    <w:rsid w:val="004E3FA2"/>
    <w:rsid w:val="005C14F1"/>
    <w:rsid w:val="005D0F69"/>
    <w:rsid w:val="006151EA"/>
    <w:rsid w:val="0080685E"/>
    <w:rsid w:val="0082191F"/>
    <w:rsid w:val="0087313B"/>
    <w:rsid w:val="009C5687"/>
    <w:rsid w:val="00C1456E"/>
    <w:rsid w:val="00D25D3D"/>
    <w:rsid w:val="00D85F5E"/>
    <w:rsid w:val="00D90F0D"/>
    <w:rsid w:val="00ED61B7"/>
    <w:rsid w:val="00F369CB"/>
    <w:rsid w:val="00FA07A5"/>
    <w:rsid w:val="00FC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53D38"/>
  <w15:chartTrackingRefBased/>
  <w15:docId w15:val="{416908E1-3573-4996-9D97-DA19AF72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A9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A96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FC7A96"/>
  </w:style>
  <w:style w:type="paragraph" w:styleId="a5">
    <w:name w:val="footer"/>
    <w:basedOn w:val="a"/>
    <w:link w:val="a6"/>
    <w:uiPriority w:val="99"/>
    <w:unhideWhenUsed/>
    <w:rsid w:val="00FC7A96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FC7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kotenko</dc:creator>
  <cp:keywords/>
  <dc:description/>
  <cp:lastModifiedBy>kotenko</cp:lastModifiedBy>
  <cp:revision>3</cp:revision>
  <dcterms:created xsi:type="dcterms:W3CDTF">2020-07-15T17:24:00Z</dcterms:created>
  <dcterms:modified xsi:type="dcterms:W3CDTF">2020-07-15T17:24:00Z</dcterms:modified>
</cp:coreProperties>
</file>