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81B67F" w14:textId="0A0A1E6B" w:rsidR="00EC3878" w:rsidRDefault="00EC3878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452"/>
        <w:gridCol w:w="5552"/>
      </w:tblGrid>
      <w:tr w:rsidR="00EC3878" w14:paraId="0C8E774C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6742DB42" w14:textId="77777777" w:rsidR="00EC3878" w:rsidRDefault="00EC3878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14:paraId="0AE26ADE" w14:textId="77777777" w:rsidR="00EC3878" w:rsidRDefault="00EC3878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14:paraId="2B2A6BBD" w14:textId="77777777" w:rsidR="00EC3878" w:rsidRDefault="00EC3878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14:paraId="15740821" w14:textId="77777777" w:rsidR="00EC3878" w:rsidRDefault="003F253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Biogas plant calculation questionnaire</w:t>
            </w:r>
          </w:p>
          <w:p w14:paraId="1F68A4FE" w14:textId="77777777" w:rsidR="00EC3878" w:rsidRDefault="00EC3878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C3878" w14:paraId="0942D7B8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0835BFA" w14:textId="77777777" w:rsidR="00EC3878" w:rsidRDefault="003F253C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A6C5697" w14:textId="77777777" w:rsidR="00EC3878" w:rsidRDefault="003F253C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Contact details</w:t>
            </w:r>
          </w:p>
        </w:tc>
      </w:tr>
      <w:tr w:rsidR="00EC3878" w14:paraId="5F7900C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A60CB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0395D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59B07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C3878" w14:paraId="36F4BCA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FDD0F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0719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Activities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1E82B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C3878" w14:paraId="5FF0312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6E07C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ED242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50652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C3878" w14:paraId="0AF2735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B729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66A1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3F3F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EC3878" w14:paraId="33E6443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09892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9CE16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412EA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C3878" w14:paraId="4A5B046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3EE70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F0D37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Surname, first name, patronymic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AB83F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C3878" w14:paraId="277FC61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DF9F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69D32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Surname, first name, patronymic of the responsible person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9571D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C3878" w14:paraId="245AFF48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FDA17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5BE8DDC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Phone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DACE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65E0DB7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03CF4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F47A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Phone: Mobile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C20BE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3CCDE4D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024E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2578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Email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3E2BB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16712B6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1F6AF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16FD7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C63E4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C3878" w14:paraId="38EB785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AE6A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1E17D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44F1A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C3878" w14:paraId="46471B5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501B7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FAE55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Your company's role:</w:t>
            </w:r>
          </w:p>
          <w:p w14:paraId="0D5FDF74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-Clients</w:t>
            </w:r>
          </w:p>
          <w:p w14:paraId="320C204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-General contractor</w:t>
            </w:r>
          </w:p>
          <w:p w14:paraId="163E69E2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-mediator.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0B7C6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C3878" w14:paraId="35C5DA86" w14:textId="77777777">
        <w:trPr>
          <w:trHeight w:val="6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1C954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6C56FBC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How long have you been interested in biogas? When is the construction planned?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C5F6F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781B0440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1F2D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981A251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Facility for biogas plant</w:t>
            </w:r>
          </w:p>
          <w:p w14:paraId="0D3CD446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-Existing</w:t>
            </w:r>
          </w:p>
          <w:p w14:paraId="71A8398C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-Forecasts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4B1EF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3F7EF0B4" w14:textId="77777777" w:rsidR="00EC3878" w:rsidRDefault="00EC3878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84"/>
        <w:gridCol w:w="4576"/>
        <w:gridCol w:w="1134"/>
        <w:gridCol w:w="972"/>
        <w:gridCol w:w="930"/>
        <w:gridCol w:w="542"/>
        <w:gridCol w:w="850"/>
      </w:tblGrid>
      <w:tr w:rsidR="00EC3878" w14:paraId="57DD6F6E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3E500FC" w14:textId="77777777" w:rsidR="00EC3878" w:rsidRDefault="00EC387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036383FD" w14:textId="77777777" w:rsidR="00EC3878" w:rsidRDefault="00EC387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BCB3C7B" w14:textId="77777777" w:rsidR="00EC3878" w:rsidRDefault="003F253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8154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EDBFDAB" w14:textId="77777777" w:rsidR="00EC3878" w:rsidRDefault="003F253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Raw Material Information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89F71CC" w14:textId="77777777" w:rsidR="00EC3878" w:rsidRDefault="00EC3878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</w:tr>
      <w:tr w:rsidR="00EC3878" w14:paraId="0F274D1C" w14:textId="77777777">
        <w:trPr>
          <w:trHeight w:val="542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8C45F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Straw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628E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Wheat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A699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Wheat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FA3A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Fig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30DA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Corn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F45D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</w:t>
            </w:r>
          </w:p>
        </w:tc>
      </w:tr>
      <w:tr w:rsidR="00EC3878" w14:paraId="31DE64C6" w14:textId="77777777">
        <w:trPr>
          <w:trHeight w:val="58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5DCEC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3AF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Amount of straw, t/year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767CD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5F00D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6EEA0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D4A09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3A45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7D0401DE" w14:textId="77777777">
        <w:trPr>
          <w:trHeight w:val="42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CD593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A337B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Humidity,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5CFAC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CD919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13EDD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5999F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53D6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403DCDC2" w14:textId="77777777">
        <w:trPr>
          <w:trHeight w:val="55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8ACA5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3E752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Straw storage method (bales, big bags, reinforced concrete storages, etc.)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E032A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C3BF3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49D04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85DB8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4FAF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18B7F547" w14:textId="77777777">
        <w:trPr>
          <w:trHeight w:val="112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582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C216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Additional raw materials, other than straw, that can be used. Type, quantity / day and humidity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99F8B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A6365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419F8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517BC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5C91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64496D06" w14:textId="77777777" w:rsidR="00EC3878" w:rsidRDefault="003F253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6FE85CEA" w14:textId="77777777" w:rsidR="00EC3878" w:rsidRDefault="00EC3878">
      <w:pPr>
        <w:rPr>
          <w:rFonts w:ascii="Arial" w:hAnsi="Arial" w:cs="Arial"/>
          <w:i/>
          <w:iCs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EC3878" w14:paraId="1401A1C5" w14:textId="77777777">
        <w:trPr>
          <w:trHeight w:val="640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0415FC3" w14:textId="77777777" w:rsidR="00EC3878" w:rsidRDefault="003F253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49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703A51E" w14:textId="77777777" w:rsidR="00EC3878" w:rsidRDefault="003F253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Energy needs and prices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1E22B3E" w14:textId="77777777" w:rsidR="00EC3878" w:rsidRDefault="003F253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 Quantity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CA1BDF7" w14:textId="77777777" w:rsidR="00EC3878" w:rsidRDefault="003F253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Price, EUR</w:t>
            </w:r>
          </w:p>
        </w:tc>
      </w:tr>
      <w:tr w:rsidR="00EC3878" w14:paraId="4F076EDB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7D1C5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725D1" w14:textId="77777777" w:rsidR="00EC3878" w:rsidRDefault="003F253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Natural gas, thousand m3 per day/month/year</w:t>
            </w:r>
          </w:p>
          <w:p w14:paraId="5AE2A60E" w14:textId="77777777" w:rsidR="00EC3878" w:rsidRDefault="003F253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-At all</w:t>
            </w:r>
          </w:p>
          <w:p w14:paraId="44094CD7" w14:textId="77777777" w:rsidR="00EC3878" w:rsidRDefault="003F253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incl. for related farms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5A135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2596449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17879" w14:textId="77777777" w:rsidR="00EC3878" w:rsidRDefault="00EC387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EC3878" w14:paraId="30FE1DF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4AA89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47F2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Total electricity, kWh per day/month/year</w:t>
            </w:r>
          </w:p>
          <w:p w14:paraId="53F80A9F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-At all</w:t>
            </w:r>
          </w:p>
          <w:p w14:paraId="6DBC4B54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incl. for related farms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2BFFD" w14:textId="77777777" w:rsidR="00EC3878" w:rsidRDefault="00EC387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C2B18" w14:textId="77777777" w:rsidR="00EC3878" w:rsidRDefault="00EC387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EC3878" w14:paraId="20DCE073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19728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09300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Total thermal energy, kWh per day/month/year</w:t>
            </w:r>
          </w:p>
          <w:p w14:paraId="19344D0E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-At all.</w:t>
            </w:r>
          </w:p>
          <w:p w14:paraId="067CD4B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incl. for related farms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89CDB" w14:textId="77777777" w:rsidR="00EC3878" w:rsidRDefault="00EC387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688DA" w14:textId="77777777" w:rsidR="00EC3878" w:rsidRDefault="00EC3878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EC3878" w14:paraId="69F81A0D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B59AB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CBD04F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Fuel oil, tons per day/month/year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342B6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31C0D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C3878" w14:paraId="7EE8855E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642C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6BEB0F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Diesel fuel, tons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per day/month/year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5A10E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03A46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C3878" w14:paraId="1A686BCC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1543F" w14:textId="77777777" w:rsidR="00EC3878" w:rsidRDefault="003F25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19BA59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fuels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EAA6A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CACA8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32FC1E84" w14:textId="77777777" w:rsidR="00EC3878" w:rsidRDefault="00EC3878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EC3878" w14:paraId="762BC21A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D2B8AA5" w14:textId="77777777" w:rsidR="00EC3878" w:rsidRDefault="003F253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A728381" w14:textId="77777777" w:rsidR="00EC3878" w:rsidRDefault="003F253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Enterprise and existing infrastructure</w:t>
            </w:r>
          </w:p>
        </w:tc>
      </w:tr>
      <w:tr w:rsidR="00EC3878" w14:paraId="68F3C0F0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26246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40D07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Are there lagoons (number, type and volume)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9AE63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248AE45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DA122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5B8F69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Is there a greenhouse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84DD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3D6B565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666BE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808D5F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Is there storage for straw (quantity, type, volume)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C4336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7A6D2C7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B4A40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BC5782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Planning of infrastructure facilities with a place for BGP (if possible, attach a master plan)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60365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78BB887E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4F0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F40853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The presence of their own or neighboring farms, other food industry enterprises within a radius of 20-30 km.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10A6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635277C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41F5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9F3B54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Need for fertilizers, (type, t/year)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F1DE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026FFE04" w14:textId="77777777">
        <w:trPr>
          <w:trHeight w:val="118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A4550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D21277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Additional information that you consider important to provide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B1136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D70982D" w14:textId="77777777" w:rsidR="00EC3878" w:rsidRDefault="00EC3878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EC3878" w14:paraId="2785E558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38ABD16" w14:textId="77777777" w:rsidR="00EC3878" w:rsidRDefault="003F253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C84AB16" w14:textId="77777777" w:rsidR="00EC3878" w:rsidRDefault="003F253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Your priorities in the construction of a biogas plant</w:t>
            </w:r>
          </w:p>
          <w:p w14:paraId="08A470BE" w14:textId="77777777" w:rsidR="00EC3878" w:rsidRDefault="003F253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(on a 5-point scale, 5 is the highest priority) </w:t>
            </w:r>
          </w:p>
        </w:tc>
      </w:tr>
      <w:tr w:rsidR="00EC3878" w14:paraId="1E7818BE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C1CE9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ADFC7A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Ecology, purification 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8206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21E4BBA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9EE8B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2102D8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Energy production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6E2BA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00D454A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F45DD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280D79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Production of biofertilizers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9ACC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C3878" w14:paraId="7FB84FA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0ABFC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5.4.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92E586" w14:textId="77777777" w:rsidR="00EC3878" w:rsidRDefault="003F253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(specify what exactly)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182D" w14:textId="77777777" w:rsidR="00EC3878" w:rsidRDefault="00EC387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CD4F403" w14:textId="77777777" w:rsidR="00EC3878" w:rsidRDefault="00EC3878">
      <w:pPr>
        <w:rPr>
          <w:rFonts w:ascii="Arial" w:hAnsi="Arial" w:cs="Arial"/>
          <w:color w:val="000000"/>
          <w:sz w:val="21"/>
          <w:szCs w:val="21"/>
        </w:rPr>
      </w:pPr>
    </w:p>
    <w:p w14:paraId="70A20D66" w14:textId="77777777" w:rsidR="00EC3878" w:rsidRDefault="003F253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Date of completion</w:t>
      </w:r>
    </w:p>
    <w:p w14:paraId="13E8FAFE" w14:textId="77777777" w:rsidR="00EC3878" w:rsidRDefault="00EC3878"/>
    <w:p w14:paraId="6BF19C31" w14:textId="77777777" w:rsidR="00EC3878" w:rsidRDefault="00EC3878">
      <w:pPr>
        <w:jc w:val="center"/>
        <w:rPr>
          <w:rFonts w:ascii="Tahoma" w:hAnsi="Tahoma" w:cs="Tahoma"/>
          <w:b/>
        </w:rPr>
      </w:pPr>
    </w:p>
    <w:p w14:paraId="2F01ED4D" w14:textId="77777777" w:rsidR="00EC3878" w:rsidRDefault="00EC3878">
      <w:pPr>
        <w:jc w:val="center"/>
        <w:rPr>
          <w:rFonts w:ascii="Tahoma" w:hAnsi="Tahoma" w:cs="Tahoma"/>
          <w:b/>
        </w:rPr>
      </w:pPr>
    </w:p>
    <w:p w14:paraId="77F97338" w14:textId="355B48F1" w:rsidR="00EC3878" w:rsidRDefault="00EC3878"/>
    <w:sectPr w:rsidR="00EC3878">
      <w:headerReference w:type="default" r:id="rId7"/>
      <w:pgSz w:w="11906" w:h="16838"/>
      <w:pgMar w:top="1884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FD936E" w14:textId="77777777" w:rsidR="008866EB" w:rsidRDefault="008866EB">
      <w:r>
        <w:separator/>
      </w:r>
    </w:p>
  </w:endnote>
  <w:endnote w:type="continuationSeparator" w:id="0">
    <w:p w14:paraId="5E75719E" w14:textId="77777777" w:rsidR="008866EB" w:rsidRDefault="0088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Pro Cond Bold">
    <w:panose1 w:val="020B0A06020101010102"/>
    <w:charset w:val="4D"/>
    <w:family w:val="swiss"/>
    <w:pitch w:val="variable"/>
    <w:sig w:usb0="A00002BF" w:usb1="4000207B" w:usb2="00000008" w:usb3="00000000" w:csb0="00000097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C5BFAF" w14:textId="77777777" w:rsidR="008866EB" w:rsidRDefault="008866EB">
      <w:r>
        <w:separator/>
      </w:r>
    </w:p>
  </w:footnote>
  <w:footnote w:type="continuationSeparator" w:id="0">
    <w:p w14:paraId="33BDFEDF" w14:textId="77777777" w:rsidR="008866EB" w:rsidRDefault="00886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446B5E" w14:textId="77777777" w:rsidR="00EC3878" w:rsidRDefault="003F253C">
    <w:pPr>
      <w:pStyle w:val="Header"/>
      <w:tabs>
        <w:tab w:val="left" w:pos="6379"/>
      </w:tabs>
      <w:rPr>
        <w:lang w:val="uk-UA"/>
      </w:rPr>
    </w:pPr>
    <w:r>
      <w:t xml:space="preserve">     </w:t>
    </w:r>
  </w:p>
  <w:tbl>
    <w:tblPr>
      <w:tblStyle w:val="TableGrid"/>
      <w:tblW w:w="8294" w:type="dxa"/>
      <w:tblInd w:w="135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Layout w:type="fixed"/>
      <w:tblLook w:val="04A0" w:firstRow="1" w:lastRow="0" w:firstColumn="1" w:lastColumn="0" w:noHBand="0" w:noVBand="1"/>
    </w:tblPr>
    <w:tblGrid>
      <w:gridCol w:w="2332"/>
      <w:gridCol w:w="2592"/>
      <w:gridCol w:w="3370"/>
    </w:tblGrid>
    <w:tr w:rsidR="00EC3878" w:rsidRPr="0012447D" w14:paraId="508C0C6C" w14:textId="77777777">
      <w:trPr>
        <w:trHeight w:val="623"/>
      </w:trPr>
      <w:tc>
        <w:tcPr>
          <w:tcW w:w="2333" w:type="dxa"/>
        </w:tcPr>
        <w:p w14:paraId="7CD7A4CD" w14:textId="77777777" w:rsidR="00EC3878" w:rsidRDefault="003F253C">
          <w:pPr>
            <w:pStyle w:val="Header"/>
            <w:tabs>
              <w:tab w:val="left" w:pos="6379"/>
            </w:tabs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1" locked="0" layoutInCell="1" allowOverlap="1" wp14:anchorId="715942D9" wp14:editId="08666A0F">
                    <wp:simplePos x="0" y="0"/>
                    <wp:positionH relativeFrom="column">
                      <wp:posOffset>-1146629</wp:posOffset>
                    </wp:positionH>
                    <wp:positionV relativeFrom="paragraph">
                      <wp:posOffset>99942</wp:posOffset>
                    </wp:positionV>
                    <wp:extent cx="906780" cy="511728"/>
                    <wp:effectExtent l="0" t="0" r="7620" b="3175"/>
                    <wp:wrapNone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68169351" name="Рисунок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906779" cy="511727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>
                <w:pict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_x0000_i0" style="position:absolute;z-index:-251658240;o:allowoverlap:true;o:allowincell:true;mso-position-horizontal-relative:text;margin-left:-90.29pt;mso-position-horizontal:absolute;mso-position-vertical-relative:text;margin-top:7.87pt;mso-position-vertical:absolute;width:71.40pt;height:40.29pt;mso-wrap-distance-left:9.00pt;mso-wrap-distance-top:0.00pt;mso-wrap-distance-right:9.00pt;mso-wrap-distance-bottom:0.00pt;z-index:1;" o:spid="_x0000_s0" stroked="false" type="#_x0000_t75">
                    <v:imagedata o:title="" r:id="rId2"/>
                    <o:lock v:ext="edit" rotation="t"/>
                  </v:shape>
                </w:pict>
              </mc:Fallback>
            </mc:AlternateContent>
          </w:r>
          <w:r>
            <w:rPr>
              <w:rFonts w:ascii="DIN Pro Cond Bold" w:hAnsi="DIN Pro Cond Bold" w:cs="DIN Pro Cond Bold"/>
              <w:sz w:val="16"/>
              <w:szCs w:val="16"/>
            </w:rPr>
            <w:t>Zorg Biogas Service GmbH</w:t>
          </w:r>
        </w:p>
        <w:p w14:paraId="77DA3A64" w14:textId="77777777" w:rsidR="00EC3878" w:rsidRDefault="003F253C">
          <w:pPr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</w:rPr>
            <w:t>HRB 23198 HB</w:t>
          </w:r>
        </w:p>
        <w:p w14:paraId="09FEFA27" w14:textId="77777777" w:rsidR="00EC3878" w:rsidRDefault="003F253C">
          <w:pPr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</w:rPr>
            <w:t>Amtsgericht Bremen</w:t>
          </w:r>
        </w:p>
        <w:p w14:paraId="15CF6C55" w14:textId="77777777" w:rsidR="00EC3878" w:rsidRDefault="003F253C">
          <w:pPr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</w:rPr>
            <w:t>USt-IdNr. DE245613965</w:t>
          </w:r>
        </w:p>
      </w:tc>
      <w:tc>
        <w:tcPr>
          <w:tcW w:w="2592" w:type="dxa"/>
        </w:tcPr>
        <w:p w14:paraId="517BBB44" w14:textId="77777777" w:rsidR="00EC3878" w:rsidRDefault="003F253C">
          <w:pPr>
            <w:pStyle w:val="Header"/>
            <w:tabs>
              <w:tab w:val="left" w:pos="6379"/>
            </w:tabs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</w:rPr>
            <w:t xml:space="preserve">Walter-Gropius-Straße 23, München, </w:t>
          </w:r>
        </w:p>
        <w:p w14:paraId="12CBF6FF" w14:textId="77777777" w:rsidR="00EC3878" w:rsidRDefault="003F253C">
          <w:pPr>
            <w:pStyle w:val="Header"/>
            <w:tabs>
              <w:tab w:val="left" w:pos="6379"/>
            </w:tabs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</w:rPr>
            <w:t>80807, Deutschland Tel: +4915114572945zorg@zorg-biogas.com</w:t>
          </w:r>
        </w:p>
      </w:tc>
      <w:tc>
        <w:tcPr>
          <w:tcW w:w="3370" w:type="dxa"/>
        </w:tcPr>
        <w:p w14:paraId="35CF5F91" w14:textId="77777777" w:rsidR="00EC3878" w:rsidRDefault="003F253C">
          <w:pPr>
            <w:pStyle w:val="Header"/>
            <w:tabs>
              <w:tab w:val="clear" w:pos="4677"/>
              <w:tab w:val="clear" w:pos="9355"/>
              <w:tab w:val="left" w:pos="6379"/>
            </w:tabs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  <w:r>
            <w:rPr>
              <w:rFonts w:ascii="DIN Pro Cond Bold" w:hAnsi="DIN Pro Cond Bold" w:cs="DIN Pro Cond Bold"/>
              <w:sz w:val="16"/>
              <w:szCs w:val="16"/>
            </w:rPr>
            <w:t>IIBAN: DE31 3826 0082 6617 608012Volksbank Euskirchen eVGENODED1EVB</w:t>
          </w:r>
        </w:p>
        <w:p w14:paraId="6F9209BA" w14:textId="77777777" w:rsidR="00EC3878" w:rsidRDefault="00EC3878">
          <w:pPr>
            <w:pStyle w:val="Header"/>
            <w:tabs>
              <w:tab w:val="left" w:pos="6379"/>
            </w:tabs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</w:p>
      </w:tc>
    </w:tr>
    <w:tr w:rsidR="00EC3878" w14:paraId="34DC77B8" w14:textId="77777777">
      <w:trPr>
        <w:trHeight w:val="312"/>
      </w:trPr>
      <w:tc>
        <w:tcPr>
          <w:tcW w:w="2333" w:type="dxa"/>
        </w:tcPr>
        <w:p w14:paraId="27C55BA2" w14:textId="77777777" w:rsidR="00EC3878" w:rsidRDefault="003F253C">
          <w:pPr>
            <w:pStyle w:val="Header"/>
            <w:tabs>
              <w:tab w:val="left" w:pos="6379"/>
            </w:tabs>
            <w:rPr>
              <w:rFonts w:ascii="DIN Pro Cond Bold" w:hAnsi="DIN Pro Cond Bold" w:cs="DIN Pro Cond Bold"/>
              <w:sz w:val="16"/>
              <w:szCs w:val="16"/>
              <w:lang w:val="de-DE"/>
            </w:rPr>
          </w:pPr>
          <w:r>
            <w:rPr>
              <w:rFonts w:ascii="DIN Pro Cond Bold" w:hAnsi="DIN Pro Cond Bold" w:cs="DIN Pro Cond Bold"/>
              <w:sz w:val="16"/>
              <w:szCs w:val="16"/>
            </w:rPr>
            <w:t xml:space="preserve">Geschäftsführer </w:t>
          </w:r>
          <w:r>
            <w:rPr>
              <w:rFonts w:ascii="DIN Pro Cond Bold" w:hAnsi="DIN Pro Cond Bold" w:cs="DIN Pro Cond Bold"/>
              <w:sz w:val="16"/>
              <w:szCs w:val="16"/>
            </w:rPr>
            <w:br/>
            <w:t>Dr. Alexander Golod</w:t>
          </w:r>
        </w:p>
      </w:tc>
      <w:tc>
        <w:tcPr>
          <w:tcW w:w="2592" w:type="dxa"/>
        </w:tcPr>
        <w:p w14:paraId="59592BDE" w14:textId="77777777" w:rsidR="00EC3878" w:rsidRDefault="003F253C">
          <w:pPr>
            <w:pStyle w:val="Header"/>
            <w:tabs>
              <w:tab w:val="left" w:pos="6379"/>
            </w:tabs>
            <w:rPr>
              <w:rFonts w:ascii="DIN Pro Cond Bold" w:hAnsi="DIN Pro Cond Bold" w:cs="DIN Pro Cond Bold"/>
              <w:sz w:val="16"/>
              <w:szCs w:val="16"/>
              <w:lang w:val="de-DE"/>
            </w:rPr>
          </w:pPr>
          <w:r>
            <w:rPr>
              <w:rFonts w:ascii="DIN Pro Cond Bold" w:hAnsi="DIN Pro Cond Bold" w:cs="DIN Pro Cond Bold"/>
              <w:sz w:val="16"/>
              <w:szCs w:val="16"/>
            </w:rPr>
            <w:t>https://www.zorg-biogas.com</w:t>
          </w:r>
        </w:p>
        <w:p w14:paraId="4CF4D191" w14:textId="77777777" w:rsidR="00EC3878" w:rsidRDefault="00EC3878">
          <w:pPr>
            <w:pStyle w:val="Header"/>
            <w:tabs>
              <w:tab w:val="left" w:pos="6379"/>
            </w:tabs>
            <w:rPr>
              <w:rFonts w:ascii="DIN Pro Cond Bold" w:hAnsi="DIN Pro Cond Bold" w:cs="DIN Pro Cond Bold"/>
              <w:sz w:val="16"/>
              <w:szCs w:val="16"/>
              <w:lang w:val="en-US"/>
            </w:rPr>
          </w:pPr>
        </w:p>
      </w:tc>
      <w:tc>
        <w:tcPr>
          <w:tcW w:w="3370" w:type="dxa"/>
        </w:tcPr>
        <w:p w14:paraId="6718936C" w14:textId="77777777" w:rsidR="00EC3878" w:rsidRDefault="00EC3878">
          <w:pPr>
            <w:pStyle w:val="Header"/>
            <w:tabs>
              <w:tab w:val="left" w:pos="6379"/>
            </w:tabs>
            <w:rPr>
              <w:rFonts w:ascii="DIN Pro Cond Bold" w:hAnsi="DIN Pro Cond Bold" w:cs="DIN Pro Cond Bold"/>
              <w:sz w:val="16"/>
              <w:szCs w:val="16"/>
            </w:rPr>
          </w:pPr>
        </w:p>
      </w:tc>
    </w:tr>
  </w:tbl>
  <w:p w14:paraId="08E98D63" w14:textId="77777777" w:rsidR="00EC3878" w:rsidRDefault="00EC38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0D7CA3"/>
    <w:multiLevelType w:val="multilevel"/>
    <w:tmpl w:val="12D009A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7663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878"/>
    <w:rsid w:val="0012447D"/>
    <w:rsid w:val="003F253C"/>
    <w:rsid w:val="008866EB"/>
    <w:rsid w:val="00CD419E"/>
    <w:rsid w:val="00EC3878"/>
    <w:rsid w:val="00E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CDFE6C"/>
  <w15:docId w15:val="{B760D0F1-7878-EB4C-81CC-16E7C9A4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2020-07-15T16:47:00Z</dcterms:created>
  <dcterms:modified xsi:type="dcterms:W3CDTF">2026-08-11T16:19:00Z</dcterms:modified>
</cp:coreProperties>
</file>