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303D16" w14:paraId="19FD3ED4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70D9545A" w14:textId="7BD71618" w:rsidR="00303D16" w:rsidRDefault="00C2528C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für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Berechnung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einer Biogasanlage in einer Stärkemühle</w:t>
            </w:r>
          </w:p>
          <w:p w14:paraId="5C85F462" w14:textId="77777777" w:rsidR="00303D16" w:rsidRDefault="00303D16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303D16" w14:paraId="60EB15D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35FFBB9" w14:textId="77777777" w:rsidR="00303D16" w:rsidRDefault="00C2528C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4489E3B" w14:textId="77777777" w:rsidR="00303D16" w:rsidRDefault="00C2528C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303D16" w14:paraId="746F7CD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20C8F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8A4EA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B6C1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6E41B30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F196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4EB38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0BA8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3C6ADAB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CEEA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4D514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F339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49E9D72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1E95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0347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A6AA4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303D16" w14:paraId="5EF43E7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5772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A8250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5FEFF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27CCC83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8160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627A6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BFB18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3443280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F9F6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489B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92DE9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0012E3F7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3D7D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9791D2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1DB9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E72A9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2A9B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7F23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D285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5039776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415C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02178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0B12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3A5E3F6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1192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F5BD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53C7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5486312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6060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8318B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1863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50AE310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8DB8B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B41A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3966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31C36E9B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CA0A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AFFC750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 Rolle Ihres Unternehmens: – Kunde – Generalunternehmer – Vermittler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0E32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1C749795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ED00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A6EF7C9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Bedienung:</w:t>
            </w:r>
          </w:p>
          <w:p w14:paraId="4E24AB3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</w:t>
            </w:r>
          </w:p>
          <w:p w14:paraId="6FCA3F77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19F2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3FE7E9DF" w14:textId="77777777" w:rsidR="00303D16" w:rsidRDefault="00303D16">
      <w:pPr>
        <w:rPr>
          <w:rFonts w:ascii="Arial" w:hAnsi="Arial" w:cs="Arial"/>
          <w:sz w:val="21"/>
          <w:szCs w:val="21"/>
        </w:rPr>
      </w:pPr>
    </w:p>
    <w:p w14:paraId="3F03F970" w14:textId="77777777" w:rsidR="00303D16" w:rsidRDefault="00303D1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303D16" w14:paraId="44A247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68506F8" w14:textId="77777777" w:rsidR="00303D16" w:rsidRDefault="00C2528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869244D" w14:textId="77777777" w:rsidR="00303D16" w:rsidRDefault="00C2528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Rohmaterialinformationen</w:t>
            </w:r>
          </w:p>
        </w:tc>
      </w:tr>
      <w:tr w:rsidR="00303D16" w14:paraId="0E29224C" w14:textId="77777777">
        <w:trPr>
          <w:trHeight w:val="5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EC6D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E85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Arten von Rohstoffen für die Stärkeproduktion: Getreide-Kartoffeln-Tapioka-anderes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41EA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0633FDB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7C79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1701" w14:textId="6CD5D01F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Menge des </w:t>
            </w:r>
            <w:proofErr w:type="spellStart"/>
            <w:r w:rsidR="0027166C">
              <w:rPr>
                <w:rFonts w:ascii="Arial" w:hAnsi="Arial" w:cs="Arial"/>
                <w:color w:val="000000"/>
                <w:sz w:val="21"/>
                <w:szCs w:val="21"/>
              </w:rPr>
              <w:t>Pressschnitzels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, t/Tag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0748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2E6EA86" w14:textId="77777777">
        <w:trPr>
          <w:trHeight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5BBF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8826" w14:textId="2DE5E18C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Nassgehalt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im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27166C">
              <w:rPr>
                <w:rFonts w:ascii="Arial" w:hAnsi="Arial" w:cs="Arial"/>
                <w:color w:val="000000"/>
                <w:sz w:val="21"/>
                <w:szCs w:val="21"/>
              </w:rPr>
              <w:t>Pressschnitzels</w:t>
            </w:r>
            <w:proofErr w:type="spellEnd"/>
            <w:r w:rsidR="0027166C">
              <w:rPr>
                <w:rFonts w:ascii="Arial" w:hAnsi="Arial" w:cs="Arial"/>
                <w:color w:val="000000"/>
                <w:sz w:val="21"/>
                <w:szCs w:val="21"/>
              </w:rPr>
              <w:t xml:space="preserve"> (Schlempe)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D0AD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2C1B5C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E488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04A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 Menge an Stärkeabwasser, t/Tag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67C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63E249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33E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7B2D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Nassgehalt in Stärkeabwässern,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5C6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2120F2D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AF09E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DC8EC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 Menge des Abflussabwassers, t/Tag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1D262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913E48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0D18A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4DCA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COD, mg/l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BE9C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5B29DA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4326C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EFF12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BOD, mg/l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0C4B53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40AB4CA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A640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CC21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Weitere Informationen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0D08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05C89E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923726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7FE8D38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208A4E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6A83328" w14:textId="77777777" w:rsidR="00303D16" w:rsidRDefault="00C2528C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303D16" w14:paraId="0222A497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BF3781" w14:textId="77777777" w:rsidR="00303D16" w:rsidRDefault="00C2528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 3 Energiebedarf und Preise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BC155FD" w14:textId="77777777" w:rsidR="00303D16" w:rsidRDefault="00C2528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    Menge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30C83A2" w14:textId="77777777" w:rsidR="00303D16" w:rsidRDefault="00C2528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Preis, EUR</w:t>
            </w:r>
          </w:p>
        </w:tc>
      </w:tr>
      <w:tr w:rsidR="00303D16" w14:paraId="04BB6C03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D3F4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FF9BB" w14:textId="77777777" w:rsidR="00303D16" w:rsidRDefault="00C2528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Erdgas, tausend m³/Jahr </w:t>
            </w:r>
          </w:p>
          <w:p w14:paraId="6A3C4D59" w14:textId="77777777" w:rsidR="00303D16" w:rsidRDefault="00C2528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Gesamt</w:t>
            </w:r>
          </w:p>
          <w:p w14:paraId="26704067" w14:textId="77777777" w:rsidR="00303D16" w:rsidRDefault="00C2528C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 Subsistenzhaushalte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36691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6F629686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58851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303D16" w14:paraId="06A39E00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67BD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77D6D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Strom, kWh Tag/Monat/Jahr</w:t>
            </w:r>
          </w:p>
          <w:p w14:paraId="24D3882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</w:t>
            </w:r>
          </w:p>
          <w:p w14:paraId="621C0E6C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aus dem Gitter</w:t>
            </w:r>
          </w:p>
          <w:p w14:paraId="69622A89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 Subsistenzhaushalte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6B9C9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2430F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303D16" w14:paraId="2A6E04BA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09BE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F8A27" w14:textId="77777777" w:rsidR="00303D16" w:rsidRPr="0027166C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Gesamtw</w:t>
            </w:r>
            <w:proofErr w:type="spellEnd"/>
            <w:r w:rsidRPr="0027166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ä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rmeleistung</w:t>
            </w:r>
            <w:proofErr w:type="spellEnd"/>
            <w:r w:rsidRPr="0027166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kWh</w:t>
            </w:r>
            <w:r w:rsidRPr="0027166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Tag</w:t>
            </w:r>
            <w:r w:rsidRPr="0027166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Monat</w:t>
            </w:r>
            <w:r w:rsidRPr="0027166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Jahr</w:t>
            </w:r>
          </w:p>
          <w:p w14:paraId="7633C29F" w14:textId="77777777" w:rsidR="00303D16" w:rsidRPr="0027166C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27166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</w:t>
            </w:r>
            <w:proofErr w:type="spellEnd"/>
          </w:p>
          <w:p w14:paraId="3ABE4067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Subsistenzhaushalte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(falls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vorhanden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985D0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F4098" w14:textId="77777777" w:rsidR="00303D16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303D16" w14:paraId="425392BA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810A3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187B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E34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2D8C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71932276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BF24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8C30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Dieselkraftstoff,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BEB8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83918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0AACD2D5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F36B" w14:textId="77777777" w:rsidR="00303D16" w:rsidRDefault="00C2528C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0E96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Treibstoffarten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C6B9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8EE5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320EAA8" w14:textId="77777777" w:rsidR="00303D16" w:rsidRDefault="00303D1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303D16" w14:paraId="3B6564BF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0D6E820" w14:textId="77777777" w:rsidR="00303D16" w:rsidRDefault="00C2528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F93FD34" w14:textId="77777777" w:rsidR="00303D16" w:rsidRDefault="00C2528C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zur bestehenden Infrastruktur</w:t>
            </w:r>
          </w:p>
        </w:tc>
      </w:tr>
      <w:tr w:rsidR="00303D16" w14:paraId="6D771286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6B759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44A182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Betriebstage der Fabrik pro Jahr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B95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43491582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E894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B63B19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von Abfallverarbeitungseinheiten (Belüftungstanks, Sedimentation, Filtrationsfeld usw.) zur Angabe von Typ, Anzahl und technischen Eigenschaften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E5A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09E97A74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F936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C7766B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von Abfalllagerstätten (Menge, Art und Volumen)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6ACA2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6797FA9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5F13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4B38D1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Infrastruktur-Zeichnung, die den Platz für BGP zeigt (Layout anhängen)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F666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30DE6E2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90A0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DD1EF2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Versorgungsort für die Erzeugungskapazität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F510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3988F105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E9D6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9EAEA1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Erzeugte Energie, die jede Umspannstation aufnehmen kann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E21F1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59317D2" w14:textId="77777777" w:rsidR="00303D16" w:rsidRDefault="00303D16"/>
    <w:p w14:paraId="0705A650" w14:textId="77777777" w:rsidR="00303D16" w:rsidRDefault="00303D16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303D16" w14:paraId="16125F10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ECA086D" w14:textId="77777777" w:rsidR="00303D16" w:rsidRDefault="00C2528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B234BC" w14:textId="77777777" w:rsidR="00303D16" w:rsidRDefault="00C2528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7A9DE2CA" w14:textId="77777777" w:rsidR="00303D16" w:rsidRDefault="00C2528C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Tonleiter, 5 – ist der höchste)</w:t>
            </w:r>
          </w:p>
        </w:tc>
      </w:tr>
      <w:tr w:rsidR="00303D16" w14:paraId="2923CEA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5B011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07269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181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17C008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A665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EB66B5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E47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50237D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D380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17AAC5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Biodünger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F162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6524581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83EE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43244B" w14:textId="77777777" w:rsidR="00303D16" w:rsidRDefault="00C2528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1B33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E53EE54" w14:textId="77777777" w:rsidR="00303D16" w:rsidRDefault="00303D16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34EAD80B" w14:textId="77777777" w:rsidR="00303D16" w:rsidRDefault="00C2528C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306EFB6F" w14:textId="63923A65" w:rsidR="00303D16" w:rsidRDefault="00303D16"/>
    <w:sectPr w:rsidR="00303D16">
      <w:headerReference w:type="default" r:id="rId6"/>
      <w:pgSz w:w="11906" w:h="16838"/>
      <w:pgMar w:top="1913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D9E84F" w14:textId="77777777" w:rsidR="0071541E" w:rsidRDefault="0071541E">
      <w:r>
        <w:separator/>
      </w:r>
    </w:p>
  </w:endnote>
  <w:endnote w:type="continuationSeparator" w:id="0">
    <w:p w14:paraId="0E567AC8" w14:textId="77777777" w:rsidR="0071541E" w:rsidRDefault="0071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52CF8C" w14:textId="77777777" w:rsidR="0071541E" w:rsidRDefault="0071541E">
      <w:r>
        <w:separator/>
      </w:r>
    </w:p>
  </w:footnote>
  <w:footnote w:type="continuationSeparator" w:id="0">
    <w:p w14:paraId="596D7C6E" w14:textId="77777777" w:rsidR="0071541E" w:rsidRDefault="00715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17C3E9" w14:textId="4F992D90" w:rsidR="00303D16" w:rsidRDefault="00C2528C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4D902733" w14:textId="4275D982" w:rsidR="00303D16" w:rsidRDefault="00FA24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1DD533" wp14:editId="3B149667">
          <wp:simplePos x="0" y="0"/>
          <wp:positionH relativeFrom="column">
            <wp:posOffset>-220345</wp:posOffset>
          </wp:positionH>
          <wp:positionV relativeFrom="paragraph">
            <wp:posOffset>131347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D16"/>
    <w:rsid w:val="0027166C"/>
    <w:rsid w:val="00303D16"/>
    <w:rsid w:val="004B6B3C"/>
    <w:rsid w:val="0071541E"/>
    <w:rsid w:val="00A13A6F"/>
    <w:rsid w:val="00C2528C"/>
    <w:rsid w:val="00CD0DF1"/>
    <w:rsid w:val="00EA0E0D"/>
    <w:rsid w:val="00FA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D38C67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338</Words>
  <Characters>1814</Characters>
  <Application>Microsoft Office Word</Application>
  <DocSecurity>0</DocSecurity>
  <Lines>201</Lines>
  <Paragraphs>134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2020-07-15T16:12:00Z</dcterms:created>
  <dcterms:modified xsi:type="dcterms:W3CDTF">2026-08-13T10:38:00Z</dcterms:modified>
</cp:coreProperties>
</file>