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452"/>
        <w:gridCol w:w="6036"/>
      </w:tblGrid>
      <w:tr w:rsidR="000E2FD2" w14:paraId="0BE696AE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FA499B" w14:textId="27540522" w:rsidR="000E2FD2" w:rsidRDefault="008F5F3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Cuestionario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para el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cálculo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de una planta de biogás en una cervecería </w:t>
            </w:r>
          </w:p>
        </w:tc>
      </w:tr>
      <w:tr w:rsidR="000E2FD2" w14:paraId="4ECF92A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2F3CBF" w14:textId="77777777" w:rsidR="000E2FD2" w:rsidRDefault="008F5F38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 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73A3352" w14:textId="77777777" w:rsidR="000E2FD2" w:rsidRDefault="008F5F38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Datos de contacto</w:t>
            </w:r>
          </w:p>
        </w:tc>
      </w:tr>
      <w:tr w:rsidR="000E2FD2" w14:paraId="79182D0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DD8C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0546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Nombre de la empresa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DC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1376AC6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85FF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2508B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Tipo de actividad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B43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A420A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528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D7E8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legal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BA19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0E2FD2" w14:paraId="492F807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29CB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023D8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postal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D9CF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37B382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0E48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B5F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Dirección de la planta de biogás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044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8C6B9A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AA1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52F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4D34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792B1DF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105E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6BCEA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Persona responsable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43E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0ADFB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CB3B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5932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Teléfono de oficina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A6F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388AF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9E84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043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Teléfono móvil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C27B3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F0D5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F6B7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Correo electrónico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B46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46BCE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9D3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BCAB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DD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1EA511B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CD4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396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EA8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56408A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7CCA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0E384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338B0">
              <w:rPr>
                <w:rFonts w:ascii="Arial" w:hAnsi="Arial" w:cs="Arial"/>
                <w:color w:val="000000"/>
                <w:sz w:val="21"/>
                <w:szCs w:val="21"/>
                <w:lang w:val="pl-PL"/>
              </w:rPr>
              <w:t xml:space="preserve">¿Desde cuándo te interesa el biogás?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¿Cuándo planeas empezar la construcción?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24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F613C1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1F00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3BE97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Cervecería</w:t>
            </w:r>
          </w:p>
          <w:p w14:paraId="4C774E7F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existentes</w:t>
            </w:r>
          </w:p>
          <w:p w14:paraId="180B2BB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proyectado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D8B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04B424E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0E2FD2" w14:paraId="44044B2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3B7F3A" w14:textId="77777777" w:rsidR="000E2FD2" w:rsidRDefault="000E2FD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6F8CCC8D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90406D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Información sobre materia prima</w:t>
            </w:r>
          </w:p>
        </w:tc>
      </w:tr>
      <w:tr w:rsidR="000E2FD2" w14:paraId="0EB50A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ABF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88BB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Periodo operativo (días)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B46B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98F26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4AD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EFA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Capacidad de la planta (hl/año)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A2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B912B9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686C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B5CC" w14:textId="48E00DB5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Cantidad mínima de granos gastados (t/día)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46A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5F83341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4C2E" w14:textId="4E39DD54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5DE" w14:textId="07861515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Cantidad máxima de granos gastados (t/día)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15E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4EBCDF4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C757" w14:textId="4089E9F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D5D" w14:textId="516E77D9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Cantidad media de granos gastados (t/día)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3A93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9AAC61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1F2A" w14:textId="5B0451F8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80E4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Humedad de los granos gastados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1E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E1C04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8D78" w14:textId="02AFDC71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183F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Temperatura de los granos gastados 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0С)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190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E2326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263" w14:textId="20396A10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9A12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Información adicional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0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4131189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388B20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25848E5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69565CE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3137D374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0E2FD2" w14:paraId="39B6D26D" w14:textId="77777777">
        <w:trPr>
          <w:gridAfter w:val="2"/>
          <w:wAfter w:w="4822" w:type="dxa"/>
          <w:trHeight w:val="315"/>
        </w:trPr>
        <w:tc>
          <w:tcPr>
            <w:tcW w:w="5595" w:type="dxa"/>
            <w:gridSpan w:val="2"/>
            <w:vMerge w:val="restart"/>
            <w:tcBorders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5B7DD6F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Requisitos energéticos y precios</w:t>
            </w:r>
          </w:p>
        </w:tc>
      </w:tr>
      <w:tr w:rsidR="000E2FD2" w14:paraId="0754144E" w14:textId="77777777">
        <w:trPr>
          <w:trHeight w:val="315"/>
        </w:trPr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5B3770A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</w:tcPr>
          <w:p w14:paraId="40EA937F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Cantidad, precio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bottom"/>
          </w:tcPr>
          <w:p w14:paraId="02295950" w14:textId="77777777" w:rsidR="000E2FD2" w:rsidRDefault="008F5F38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Precio, EUR</w:t>
            </w:r>
          </w:p>
        </w:tc>
      </w:tr>
      <w:tr w:rsidR="000E2FD2" w14:paraId="6205230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975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5BAE" w14:textId="77777777" w:rsidR="000E2FD2" w:rsidRDefault="008F5F3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Gas natural, mil m3 durante el periodo operativo/año,</w:t>
            </w:r>
          </w:p>
          <w:p w14:paraId="350EFB87" w14:textId="77777777" w:rsidR="000E2FD2" w:rsidRDefault="008F5F3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incluyendo la producción de ajustes</w:t>
            </w:r>
          </w:p>
          <w:p w14:paraId="1AD4314D" w14:textId="77777777" w:rsidR="000E2FD2" w:rsidRDefault="008F5F3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incluyendo el secado del grano gastado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(si lo hay)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26D8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8031E6F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0AB36CB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04B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843F46E" w14:textId="77777777" w:rsidR="000E2FD2" w:rsidRDefault="008F5F3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5C03390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816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679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Energía eléctrica, kWh temporada/año</w:t>
            </w:r>
          </w:p>
          <w:p w14:paraId="279FFE0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total,</w:t>
            </w:r>
          </w:p>
          <w:p w14:paraId="3FE0BF36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desde la cuadrícula</w:t>
            </w:r>
          </w:p>
          <w:p w14:paraId="2C1459B4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generación propia</w:t>
            </w:r>
          </w:p>
          <w:p w14:paraId="23C21520" w14:textId="77777777" w:rsidR="000E2FD2" w:rsidRDefault="008F5F3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decantación de grano de destilería (si la hay)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132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38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0E2FD2" w14:paraId="1D846B62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5CC7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E3E27C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Carbón, toneladas día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/mes/año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7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A86D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25D315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50C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F3197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Fuelóleo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toneladas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día/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mes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año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26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8DB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699D7DE6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0B2E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8DA7A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Diésel, toneladas día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/mes/año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2A0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033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3B160243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DB0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100AB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Otros tipos de combustible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AA5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909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6619A48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2612F80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68A31B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4632AD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Planta e infraestructura existente</w:t>
            </w:r>
          </w:p>
        </w:tc>
      </w:tr>
      <w:tr w:rsidR="000E2FD2" w14:paraId="4C34108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14F0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A0058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Casa de calderas (cantidad y potencia de las calderas)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2E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BC89B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A4C7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D1892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Central térmica (tipo, energía)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E4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E279A0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A134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725A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Campos de drenaje (número,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4D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94B4B8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46C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D48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Distancia desde la planta hasta los campos de drenaje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A4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60D95B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C6BE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E7084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Área disponible para la instalación de plantas de biogás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5DC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3FF92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2C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38D0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Instalaciones de tratamiento de residuos (número, tipo,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5D7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40298D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0DC8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B9BC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Distancia desde la cervecería hasta la planta de tratamiento de residuos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CB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58CB92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291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C7D975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Distribución de la instalación (encierra si es posible)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44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52678142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42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6716C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Tierras agrícolas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2CD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D41CC2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78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6BF9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Granjas u otras plantas de la industria alimentaria en un área de 20-30 km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B96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DC4D5FA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F0F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B13296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Información adicional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90E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3A42C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0211AC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10DCE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BE1F5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351800E" w14:textId="77777777" w:rsidR="000E2FD2" w:rsidRDefault="000E2FD2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42374A44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8AA87AD" w14:textId="77777777" w:rsidR="000E2FD2" w:rsidRDefault="008F5F38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23FBF2" w14:textId="77777777" w:rsidR="000E2FD2" w:rsidRDefault="008F5F3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Tus prioridades para la construcción de una planta de biogás</w:t>
            </w:r>
          </w:p>
          <w:p w14:paraId="1C8555BF" w14:textId="77777777" w:rsidR="000E2FD2" w:rsidRDefault="008F5F3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escala, 5 – es la más alta)</w:t>
            </w:r>
          </w:p>
        </w:tc>
      </w:tr>
      <w:tr w:rsidR="000E2FD2" w14:paraId="453F1C7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F049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71BB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Ecología, sistema de limpieza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3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5DA3FF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69A1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81703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Energía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99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41711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B1BD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4C50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Fertilizante orgánico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A32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5D2001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0B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F6FDF7" w14:textId="77777777" w:rsidR="000E2FD2" w:rsidRDefault="008F5F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Otros (por favor, especifica)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C6F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45950F7" w14:textId="77777777" w:rsidR="000E2FD2" w:rsidRDefault="000E2FD2">
      <w:pPr>
        <w:rPr>
          <w:rFonts w:ascii="Arial" w:hAnsi="Arial" w:cs="Arial"/>
          <w:color w:val="000000"/>
          <w:sz w:val="21"/>
          <w:szCs w:val="21"/>
        </w:rPr>
      </w:pPr>
    </w:p>
    <w:p w14:paraId="7183BD76" w14:textId="77777777" w:rsidR="000E2FD2" w:rsidRDefault="008F5F3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Fecha</w:t>
      </w:r>
    </w:p>
    <w:p w14:paraId="66085EBC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A2750B3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14FCD48" w14:textId="65A2884E" w:rsidR="000E2FD2" w:rsidRDefault="000E2FD2">
      <w:pPr>
        <w:rPr>
          <w:rFonts w:ascii="Arial" w:hAnsi="Arial" w:cs="Arial"/>
          <w:sz w:val="21"/>
          <w:szCs w:val="21"/>
        </w:rPr>
      </w:pPr>
    </w:p>
    <w:sectPr w:rsidR="000E2FD2">
      <w:headerReference w:type="default" r:id="rId7"/>
      <w:pgSz w:w="11906" w:h="16838"/>
      <w:pgMar w:top="1797" w:right="850" w:bottom="1134" w:left="993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AE9AFD" w14:textId="77777777" w:rsidR="00D705D3" w:rsidRDefault="00D705D3">
      <w:r>
        <w:separator/>
      </w:r>
    </w:p>
  </w:endnote>
  <w:endnote w:type="continuationSeparator" w:id="0">
    <w:p w14:paraId="78CC0CAB" w14:textId="77777777" w:rsidR="00D705D3" w:rsidRDefault="00D7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5B18F0" w14:textId="77777777" w:rsidR="00D705D3" w:rsidRDefault="00D705D3">
      <w:r>
        <w:separator/>
      </w:r>
    </w:p>
  </w:footnote>
  <w:footnote w:type="continuationSeparator" w:id="0">
    <w:p w14:paraId="5830CFB4" w14:textId="77777777" w:rsidR="00D705D3" w:rsidRDefault="00D70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9A679" w14:textId="6420B831" w:rsidR="000E2FD2" w:rsidRDefault="000D7E38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3370D" wp14:editId="6EC3BB7E">
          <wp:simplePos x="0" y="0"/>
          <wp:positionH relativeFrom="column">
            <wp:posOffset>-220345</wp:posOffset>
          </wp:positionH>
          <wp:positionV relativeFrom="paragraph">
            <wp:posOffset>339383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860E8FD" w14:textId="77777777" w:rsidR="000E2FD2" w:rsidRDefault="000E2FD2">
    <w:pPr>
      <w:pStyle w:val="Header"/>
      <w:tabs>
        <w:tab w:val="clear" w:pos="4677"/>
        <w:tab w:val="clear" w:pos="9355"/>
        <w:tab w:val="left" w:pos="2960"/>
      </w:tabs>
    </w:pPr>
  </w:p>
  <w:p w14:paraId="28D6E889" w14:textId="77777777" w:rsidR="000E2FD2" w:rsidRDefault="000E2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27F422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812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2"/>
    <w:rsid w:val="000D7E38"/>
    <w:rsid w:val="000E2FD2"/>
    <w:rsid w:val="002D6FCD"/>
    <w:rsid w:val="004A235A"/>
    <w:rsid w:val="004B0076"/>
    <w:rsid w:val="004B6B3C"/>
    <w:rsid w:val="008F5F38"/>
    <w:rsid w:val="00B31568"/>
    <w:rsid w:val="00CD0DF1"/>
    <w:rsid w:val="00D03B62"/>
    <w:rsid w:val="00D705D3"/>
    <w:rsid w:val="00F3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654332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1936</Characters>
  <Application>Microsoft Office Word</Application>
  <DocSecurity>0</DocSecurity>
  <Lines>242</Lines>
  <Paragraphs>152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2020-08-14T05:56:00Z</dcterms:created>
  <dcterms:modified xsi:type="dcterms:W3CDTF">2026-08-13T10:52:00Z</dcterms:modified>
</cp:coreProperties>
</file>