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C6C42E" w14:textId="77777777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3111"/>
        <w:gridCol w:w="6377"/>
      </w:tblGrid>
      <w:tr w:rsidR="00EB75FA" w14:paraId="245E4C1D" w14:textId="77777777">
        <w:trPr>
          <w:trHeight w:val="450"/>
        </w:trPr>
        <w:tc>
          <w:tcPr>
            <w:tcW w:w="101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4760F180" w14:textId="47680CEE" w:rsidR="00EB75FA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Questionnaire for </w:t>
            </w:r>
            <w:r w:rsidR="00385D4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a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biogas plant calculation</w:t>
            </w:r>
            <w:r w:rsidR="00385D4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at a pig farm</w:t>
            </w:r>
          </w:p>
          <w:p w14:paraId="6D1D9EB4" w14:textId="77777777" w:rsidR="00EB75FA" w:rsidRDefault="00EB75FA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EB75FA" w14:paraId="45C0CEBE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09ABD97" w14:textId="77777777" w:rsidR="00EB75FA" w:rsidRDefault="0000000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B682784" w14:textId="77777777" w:rsidR="00EB75FA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Contact details</w:t>
            </w:r>
          </w:p>
        </w:tc>
      </w:tr>
      <w:tr w:rsidR="00EB75FA" w14:paraId="58570D0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160F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2F86A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0F8D5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3D657F0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B6C95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15BF5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activity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198F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7A5F84A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77786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14829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A501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30CCFCC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F600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A3717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04613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</w:tr>
      <w:tr w:rsidR="00EB75FA" w14:paraId="5924AAB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A28C6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AFC88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6EDFC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688EACD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559CF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350A9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43FA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4D3A3B2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2725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F8005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 in charge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F27E4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EB75FA" w14:paraId="5F03BDC2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B5101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D5F8268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phone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AB0F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ED35E0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3A700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A7794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Mobile phone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A34A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593FC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57E9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85AFD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717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038121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12CDB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2ACCC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BBC6B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48E3C07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ABF32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5958A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6B61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73B79CB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C16C2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1F5C8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For how long you’ve been interested in biogas? When are you planning to start construction?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EC34F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5906FBAD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50634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9CBE95B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3A8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19EE7B2E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20E7C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D971B06" w14:textId="0FC7A138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Farm existing</w:t>
            </w:r>
            <w:r w:rsidR="009A4B00" w:rsidRPr="009A4B00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9A4B00">
              <w:rPr>
                <w:rFonts w:ascii="Arial" w:hAnsi="Arial" w:cs="Arial"/>
                <w:color w:val="000000"/>
                <w:sz w:val="21"/>
                <w:szCs w:val="21"/>
              </w:rPr>
              <w:t>or in the design</w:t>
            </w:r>
          </w:p>
        </w:tc>
        <w:tc>
          <w:tcPr>
            <w:tcW w:w="63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4946A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CF850ED" w14:textId="77777777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4721"/>
        <w:gridCol w:w="4767"/>
      </w:tblGrid>
      <w:tr w:rsidR="00EB75FA" w14:paraId="07F4D9E7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D457D4D" w14:textId="77777777" w:rsidR="00EB75FA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E4A759" w14:textId="77777777" w:rsidR="00EB75FA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 about livestock and feed stock</w:t>
            </w:r>
          </w:p>
        </w:tc>
      </w:tr>
      <w:tr w:rsidR="00EB75FA" w14:paraId="4E3BA45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81ADB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1647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Number of sows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2900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7016788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BB54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B6CEB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Annual number of fattening pigs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E405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85D41" w14:paraId="07D53BC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7743" w14:textId="7AE86DEB" w:rsidR="00385D41" w:rsidRDefault="00385D4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3FE6F" w14:textId="09151B24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Finisher pig weight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4D1E7" w14:textId="77777777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7D8D56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AE514" w14:textId="0EFE3235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385D41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30ADC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Manure removal system:</w:t>
            </w:r>
          </w:p>
          <w:p w14:paraId="46543E30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self-flow (slot floor), cork system</w:t>
            </w:r>
          </w:p>
          <w:p w14:paraId="28E28DFB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water wash.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DA82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64EE1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0C111" w14:textId="3EB6A22B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385D41"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B766C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Quantity of liquid manure with water (t/day), humidity (%). 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B17D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85D41" w14:paraId="665BE38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DCCA0" w14:textId="3FA68D03" w:rsidR="00385D41" w:rsidRDefault="00385D4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C304" w14:textId="77777777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Humidity of liquid manure with water (%)</w:t>
            </w:r>
          </w:p>
          <w:p w14:paraId="117FD571" w14:textId="0291B7D3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Very important!!!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C162E" w14:textId="77777777" w:rsidR="00385D41" w:rsidRDefault="00385D41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48555E7A" w14:textId="77777777">
        <w:trPr>
          <w:trHeight w:val="29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1849E3" w14:textId="0C7DFDE0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385D41"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721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6DD78505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Availability of manure separation system:</w:t>
            </w:r>
          </w:p>
          <w:p w14:paraId="0016FEE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D3D1DDD" w14:textId="77777777" w:rsidR="00EB75FA" w:rsidRDefault="0000000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separator</w:t>
            </w:r>
          </w:p>
          <w:p w14:paraId="7CAF6121" w14:textId="77777777" w:rsidR="00EB75FA" w:rsidRDefault="0000000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 of manure before separation</w:t>
            </w:r>
          </w:p>
          <w:p w14:paraId="6F2E1F2C" w14:textId="77777777" w:rsidR="00EB75FA" w:rsidRDefault="0000000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humidity before separation</w:t>
            </w:r>
          </w:p>
          <w:p w14:paraId="576ED019" w14:textId="77777777" w:rsidR="00EB75FA" w:rsidRDefault="0000000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 of solid fraction</w:t>
            </w:r>
          </w:p>
          <w:p w14:paraId="51322553" w14:textId="77777777" w:rsidR="00EB75FA" w:rsidRDefault="00000000">
            <w:pPr>
              <w:numPr>
                <w:ilvl w:val="0"/>
                <w:numId w:val="1"/>
              </w:num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humidity of solid fraction (%)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BCEBD9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54D0F6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CBDF075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1649A9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08149BF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9B0BFE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C2423B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BE8A8E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61D6191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8D6756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F5D16B3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73B22B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right w:val="single" w:sz="4" w:space="0" w:color="auto"/>
            </w:tcBorders>
            <w:noWrap/>
            <w:vAlign w:val="center"/>
          </w:tcPr>
          <w:p w14:paraId="7086E23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A0C2C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74C35A28" w14:textId="77777777">
        <w:trPr>
          <w:trHeight w:val="290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C92AB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36D9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9203CA5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9864A3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B708" w14:textId="7094C12C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385D41"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8632E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Basic scheme for manure removal system (please attach)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1BB2C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2202E8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93762" w14:textId="0EE59161" w:rsidR="00EB75FA" w:rsidRPr="00385D41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385D41"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6E8F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Additional information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45A7C" w14:textId="77777777" w:rsidR="00EB75FA" w:rsidRDefault="00EB75FA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7A59EAC" w14:textId="77777777" w:rsidR="00EB75FA" w:rsidRDefault="0000000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27C51E14" w14:textId="77777777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4970"/>
        <w:gridCol w:w="2340"/>
        <w:gridCol w:w="2482"/>
      </w:tblGrid>
      <w:tr w:rsidR="00EB75FA" w14:paraId="4EC48D6E" w14:textId="77777777">
        <w:trPr>
          <w:trHeight w:val="315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14:paraId="501FA6D4" w14:textId="77777777" w:rsidR="00EB75FA" w:rsidRDefault="00000000">
            <w:pPr>
              <w:rPr>
                <w:rFonts w:ascii="Arial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      Energy requirements and prices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94FEA61" w14:textId="77777777" w:rsidR="00EB75FA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     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Quantity</w:t>
            </w:r>
          </w:p>
        </w:tc>
        <w:tc>
          <w:tcPr>
            <w:tcW w:w="248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9DF8380" w14:textId="77777777" w:rsidR="00EB75FA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      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Price, EUR</w:t>
            </w:r>
          </w:p>
        </w:tc>
      </w:tr>
      <w:tr w:rsidR="00EB75FA" w14:paraId="0766F834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</w:tcBorders>
            <w:noWrap/>
            <w:vAlign w:val="center"/>
          </w:tcPr>
          <w:p w14:paraId="65729D2F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</w:tcBorders>
            <w:noWrap/>
            <w:vAlign w:val="bottom"/>
          </w:tcPr>
          <w:p w14:paraId="79050750" w14:textId="77777777" w:rsidR="00EB75FA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Natural gas, thousand m3/year </w:t>
            </w:r>
          </w:p>
          <w:p w14:paraId="50F66FD6" w14:textId="77777777" w:rsidR="00EB75FA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total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noWrap/>
            <w:vAlign w:val="bottom"/>
          </w:tcPr>
          <w:p w14:paraId="192D549D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B13C5C7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vAlign w:val="bottom"/>
          </w:tcPr>
          <w:p w14:paraId="40974CB8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EB75FA" w14:paraId="1FD115E5" w14:textId="77777777">
        <w:trPr>
          <w:trHeight w:val="315"/>
        </w:trPr>
        <w:tc>
          <w:tcPr>
            <w:tcW w:w="625" w:type="dxa"/>
            <w:noWrap/>
            <w:vAlign w:val="center"/>
          </w:tcPr>
          <w:p w14:paraId="144C8FB3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noWrap/>
            <w:vAlign w:val="bottom"/>
          </w:tcPr>
          <w:p w14:paraId="58319154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Electricity, kWh day/month/year</w:t>
            </w:r>
          </w:p>
          <w:p w14:paraId="00A1326A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total,</w:t>
            </w:r>
          </w:p>
          <w:p w14:paraId="4317B964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from the grid.</w:t>
            </w:r>
          </w:p>
        </w:tc>
        <w:tc>
          <w:tcPr>
            <w:tcW w:w="2340" w:type="dxa"/>
            <w:noWrap/>
            <w:vAlign w:val="bottom"/>
          </w:tcPr>
          <w:p w14:paraId="0030039B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4D06FAD2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EB75FA" w14:paraId="390DD01B" w14:textId="77777777">
        <w:trPr>
          <w:trHeight w:val="315"/>
        </w:trPr>
        <w:tc>
          <w:tcPr>
            <w:tcW w:w="625" w:type="dxa"/>
            <w:noWrap/>
            <w:vAlign w:val="center"/>
          </w:tcPr>
          <w:p w14:paraId="3341BE9F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noWrap/>
            <w:vAlign w:val="bottom"/>
          </w:tcPr>
          <w:p w14:paraId="7C3A97B9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total, kWh day/month/year</w:t>
            </w:r>
          </w:p>
          <w:p w14:paraId="6EDB9CB9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total.</w:t>
            </w:r>
          </w:p>
        </w:tc>
        <w:tc>
          <w:tcPr>
            <w:tcW w:w="2340" w:type="dxa"/>
            <w:noWrap/>
            <w:vAlign w:val="bottom"/>
          </w:tcPr>
          <w:p w14:paraId="7A186375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14AC8242" w14:textId="77777777" w:rsidR="00EB75FA" w:rsidRDefault="00EB75FA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EB75FA" w14:paraId="0E9F5915" w14:textId="77777777">
        <w:trPr>
          <w:trHeight w:val="446"/>
        </w:trPr>
        <w:tc>
          <w:tcPr>
            <w:tcW w:w="625" w:type="dxa"/>
            <w:noWrap/>
            <w:vAlign w:val="center"/>
          </w:tcPr>
          <w:p w14:paraId="61F56323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vAlign w:val="center"/>
          </w:tcPr>
          <w:p w14:paraId="1DE932EC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Fuel oil, tons/ day/month/year</w:t>
            </w:r>
          </w:p>
        </w:tc>
        <w:tc>
          <w:tcPr>
            <w:tcW w:w="2340" w:type="dxa"/>
            <w:noWrap/>
            <w:vAlign w:val="bottom"/>
          </w:tcPr>
          <w:p w14:paraId="16534F3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1512D5C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68630D4D" w14:textId="77777777">
        <w:trPr>
          <w:trHeight w:val="446"/>
        </w:trPr>
        <w:tc>
          <w:tcPr>
            <w:tcW w:w="625" w:type="dxa"/>
            <w:noWrap/>
            <w:vAlign w:val="center"/>
          </w:tcPr>
          <w:p w14:paraId="122939CC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vAlign w:val="center"/>
          </w:tcPr>
          <w:p w14:paraId="529AFF4E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Diesel fuel, tons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/month/year</w:t>
            </w:r>
          </w:p>
        </w:tc>
        <w:tc>
          <w:tcPr>
            <w:tcW w:w="2340" w:type="dxa"/>
            <w:noWrap/>
            <w:vAlign w:val="bottom"/>
          </w:tcPr>
          <w:p w14:paraId="1F413605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23C219C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EB75FA" w14:paraId="6BF37A05" w14:textId="77777777">
        <w:trPr>
          <w:trHeight w:val="391"/>
        </w:trPr>
        <w:tc>
          <w:tcPr>
            <w:tcW w:w="625" w:type="dxa"/>
            <w:noWrap/>
            <w:vAlign w:val="center"/>
          </w:tcPr>
          <w:p w14:paraId="3B023D68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vAlign w:val="center"/>
          </w:tcPr>
          <w:p w14:paraId="5FFA90FA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kinds of fuel</w:t>
            </w:r>
          </w:p>
        </w:tc>
        <w:tc>
          <w:tcPr>
            <w:tcW w:w="2340" w:type="dxa"/>
            <w:noWrap/>
            <w:vAlign w:val="bottom"/>
          </w:tcPr>
          <w:p w14:paraId="2A98AAA0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vAlign w:val="bottom"/>
          </w:tcPr>
          <w:p w14:paraId="3DD693D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69D11DE" w14:textId="77777777" w:rsidR="00EB75FA" w:rsidRDefault="00EB75FA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EB75FA" w14:paraId="5B22270E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2C35BD3" w14:textId="77777777" w:rsidR="00EB75FA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BA66FF7" w14:textId="77777777" w:rsidR="00EB75FA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Farm and existing infrastructure</w:t>
            </w:r>
          </w:p>
        </w:tc>
      </w:tr>
      <w:tr w:rsidR="00EB75FA" w14:paraId="7EC20A4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2A23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FA69B1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Boiler-house (quantity and power of boilers)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57122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601BF30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3954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D14F2A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station (type, power)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DDA4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5A81B74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4969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DD2B17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Stand-by power station (type, capacity)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0B69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439DF3B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DE10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90E486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Lagoons (number, type and volume)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BEB48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6BDBA9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5CB2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3FC864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Green houses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79937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4891B00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CAE2B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A263A3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Infrastructure drawing showing spot for BGP (attach layout)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510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1AECCF4C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4235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C7A52C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Agricultural land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8727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C6905C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95EB2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127C19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Silage storages (number, type, volume)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FB615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976CD10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FFF23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BB92A5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Presence of neighbor farms, other food industry plants in 20-30 km range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58EDE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045C34FC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5C6BE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C61807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Any other important information you thing we should know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49670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60696968" w14:textId="77777777" w:rsidR="00EB75FA" w:rsidRDefault="00EB75FA"/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EB75FA" w14:paraId="26588F72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6FDAE05" w14:textId="77777777" w:rsidR="00EB75FA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5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D09DD98" w14:textId="77777777" w:rsidR="00EB75FA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Your priorities for biogas plant construction </w:t>
            </w:r>
          </w:p>
          <w:p w14:paraId="4E86D9A6" w14:textId="77777777" w:rsidR="00EB75FA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grade scale, 5 – is the highest)</w:t>
            </w:r>
          </w:p>
        </w:tc>
      </w:tr>
      <w:tr w:rsidR="00EB75FA" w14:paraId="19DC6C6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3CF99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BFE97E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Ecology, cleaning system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D3023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64D499E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B1E3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53137B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Energy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F0A21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B2D41F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063B8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9E63E9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Bio-fertilizer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A1D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EB75FA" w14:paraId="2F724BCE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D6A1" w14:textId="77777777" w:rsidR="00EB75FA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019FAE" w14:textId="77777777" w:rsidR="00EB75FA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(please specify)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78ABC" w14:textId="77777777" w:rsidR="00EB75FA" w:rsidRDefault="00EB75FA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ED2DAE7" w14:textId="77777777" w:rsidR="00EB75FA" w:rsidRDefault="00EB75FA">
      <w:pPr>
        <w:rPr>
          <w:rFonts w:ascii="Arial" w:hAnsi="Arial" w:cs="Arial"/>
          <w:color w:val="000000"/>
          <w:sz w:val="21"/>
          <w:szCs w:val="21"/>
        </w:rPr>
      </w:pPr>
    </w:p>
    <w:p w14:paraId="0A24AB2F" w14:textId="77777777" w:rsidR="00EB75FA" w:rsidRDefault="00000000">
      <w:pPr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Date</w:t>
      </w:r>
    </w:p>
    <w:p w14:paraId="3BC7E6B1" w14:textId="77777777" w:rsidR="00EB75FA" w:rsidRDefault="00EB75FA"/>
    <w:p w14:paraId="7EE9EC1D" w14:textId="77777777" w:rsidR="00EB75FA" w:rsidRDefault="00EB75FA"/>
    <w:sectPr w:rsidR="00EB75FA">
      <w:headerReference w:type="default" r:id="rId7"/>
      <w:pgSz w:w="11906" w:h="16838"/>
      <w:pgMar w:top="1939" w:right="850" w:bottom="1134" w:left="993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C5E625" w14:textId="77777777" w:rsidR="004B777A" w:rsidRDefault="004B777A">
      <w:r>
        <w:separator/>
      </w:r>
    </w:p>
  </w:endnote>
  <w:endnote w:type="continuationSeparator" w:id="0">
    <w:p w14:paraId="5B6686B5" w14:textId="77777777" w:rsidR="004B777A" w:rsidRDefault="004B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4B2B3A" w14:textId="77777777" w:rsidR="004B777A" w:rsidRDefault="004B777A">
      <w:r>
        <w:separator/>
      </w:r>
    </w:p>
  </w:footnote>
  <w:footnote w:type="continuationSeparator" w:id="0">
    <w:p w14:paraId="546DEAE3" w14:textId="77777777" w:rsidR="004B777A" w:rsidRDefault="004B7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56397" w14:textId="10918BFD" w:rsidR="00EB75FA" w:rsidRDefault="00385D41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667998" wp14:editId="25287A3A">
          <wp:simplePos x="0" y="0"/>
          <wp:positionH relativeFrom="column">
            <wp:posOffset>-220345</wp:posOffset>
          </wp:positionH>
          <wp:positionV relativeFrom="paragraph">
            <wp:posOffset>161339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39C8A5D2" w14:textId="65C34DEE" w:rsidR="00EB75FA" w:rsidRDefault="00EB75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96619E"/>
    <w:multiLevelType w:val="multilevel"/>
    <w:tmpl w:val="E4ECD1B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03496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5FA"/>
    <w:rsid w:val="00196C0B"/>
    <w:rsid w:val="00385D41"/>
    <w:rsid w:val="004926B9"/>
    <w:rsid w:val="004B777A"/>
    <w:rsid w:val="00626B0A"/>
    <w:rsid w:val="009A05CA"/>
    <w:rsid w:val="009A4B00"/>
    <w:rsid w:val="009A7D81"/>
    <w:rsid w:val="00A3551D"/>
    <w:rsid w:val="00D03B62"/>
    <w:rsid w:val="00EB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4AAF57"/>
  <w15:docId w15:val="{57C78AFB-610E-554B-9E74-946E9DD9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304</Words>
  <Characters>1872</Characters>
  <Application>Microsoft Office Word</Application>
  <DocSecurity>0</DocSecurity>
  <Lines>267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9</cp:revision>
  <dcterms:created xsi:type="dcterms:W3CDTF">2020-08-14T05:56:00Z</dcterms:created>
  <dcterms:modified xsi:type="dcterms:W3CDTF">2026-08-13T13:16:00Z</dcterms:modified>
</cp:coreProperties>
</file>