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269"/>
      </w:tblGrid>
      <w:tr w:rsidR="009A6609" w:rsidRPr="00D607A6" w14:paraId="4F19B3D4" w14:textId="77777777" w:rsidTr="009A6609">
        <w:trPr>
          <w:trHeight w:val="450"/>
        </w:trPr>
        <w:tc>
          <w:tcPr>
            <w:tcW w:w="9405" w:type="dxa"/>
            <w:gridSpan w:val="3"/>
            <w:noWrap/>
            <w:vAlign w:val="bottom"/>
          </w:tcPr>
          <w:p w14:paraId="1C5141A8" w14:textId="3A93B4AC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>Fragebogen</w:t>
            </w:r>
            <w:proofErr w:type="spellEnd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für </w:t>
            </w:r>
            <w:proofErr w:type="spellStart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>eine</w:t>
            </w:r>
            <w:proofErr w:type="spellEnd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>Berechnung</w:t>
            </w:r>
            <w:proofErr w:type="spellEnd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>einer</w:t>
            </w:r>
            <w:proofErr w:type="spellEnd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>Biogasanlage</w:t>
            </w:r>
            <w:proofErr w:type="spellEnd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in </w:t>
            </w:r>
            <w:proofErr w:type="spellStart"/>
            <w:r w:rsid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>einer</w:t>
            </w:r>
            <w:proofErr w:type="spellEnd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>Zuckerrübenfabrik</w:t>
            </w:r>
            <w:proofErr w:type="spellEnd"/>
          </w:p>
          <w:p w14:paraId="74507EB4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9A6609" w14:paraId="03D789BD" w14:textId="77777777" w:rsidTr="009A6609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4B03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color w:val="000000"/>
                <w:sz w:val="21"/>
                <w:szCs w:val="21"/>
              </w:rPr>
            </w:pPr>
            <w:r w:rsidRPr="00D607A6">
              <w:rPr>
                <w:rFonts w:ascii="Arial" w:eastAsia="Calibri" w:hAnsi="Arial" w:cs="Arial"/>
                <w:i/>
                <w:color w:val="000000"/>
                <w:sz w:val="21"/>
                <w:szCs w:val="21"/>
                <w:lang w:val="en-US"/>
              </w:rPr>
              <w:t xml:space="preserve">  </w:t>
            </w:r>
            <w:r w:rsidRPr="009A6609">
              <w:rPr>
                <w:rFonts w:ascii="Arial" w:eastAsia="Calibri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8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8426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Kontaktdaten</w:t>
            </w:r>
          </w:p>
        </w:tc>
      </w:tr>
      <w:tr w:rsidR="009A6609" w:rsidRPr="009A6609" w14:paraId="64929FE4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CCD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EC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065E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619397FC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DE9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553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623A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45D705E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8D3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5BA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2273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A6609" w:rsidRPr="009A6609" w14:paraId="2768632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4D1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C4A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E4D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44C930DC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8E7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F12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4C2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25E889CB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46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5E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61FF5453" w14:textId="77777777" w:rsidTr="009A6609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A4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F4A5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6E7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073147A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E6B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04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4F3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16392A15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4CD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704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D447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5433E272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23B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3D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3558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5E2A69C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0C2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EF3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EFA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166E56BE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D32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7388" w14:textId="00F5F576" w:rsidR="009A6609" w:rsidRPr="009A6609" w:rsidRDefault="00E514C5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205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2F7A101F" w14:textId="77777777" w:rsidTr="009A6609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706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F97F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558B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</w:tbl>
    <w:p w14:paraId="78C93758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  <w:lang w:val="en-US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000"/>
      </w:tblGrid>
      <w:tr w:rsidR="009A6609" w:rsidRPr="009A6609" w14:paraId="4CD9A6B4" w14:textId="77777777" w:rsidTr="009A6609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D331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8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EBB0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Rohstoffinformationen</w:t>
            </w:r>
          </w:p>
        </w:tc>
      </w:tr>
      <w:tr w:rsidR="009A6609" w:rsidRPr="009A6609" w14:paraId="6ED9D2D2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12D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BEF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Betriebstage pro Jahr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1C83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D607A6" w14:paraId="4059D4E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A60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DEA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Menge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verarbeiteter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Zuckerrüben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(t/Tag)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4F9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D607A6" w14:paraId="4CC2151E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698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1294" w14:textId="7C1AFB02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Menge des </w:t>
            </w:r>
            <w:proofErr w:type="spellStart"/>
            <w:r w:rsid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Pressschnitzels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vor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der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Tiefenextraktion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(t/Tag)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6E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B41A07" w14:paraId="65470E01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F76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7D57" w14:textId="0CFB1176" w:rsidR="009A6609" w:rsidRPr="009A6609" w:rsidRDefault="00B41A07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TS </w:t>
            </w: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des </w:t>
            </w:r>
            <w:proofErr w:type="spellStart"/>
            <w:r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Pressschnitzels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vor</w:t>
            </w:r>
            <w:proofErr w:type="spellEnd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dem </w:t>
            </w:r>
            <w:proofErr w:type="spellStart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Tiefenpressen</w:t>
            </w:r>
            <w:proofErr w:type="spellEnd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558A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D607A6" w14:paraId="24F7CCD1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E272" w14:textId="1BADA1A0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0B6C" w14:textId="16F88E15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Menge </w:t>
            </w:r>
            <w:r w:rsidR="00B41A07"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des </w:t>
            </w:r>
            <w:proofErr w:type="spellStart"/>
            <w:r w:rsid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Pressschnitzels</w:t>
            </w:r>
            <w:proofErr w:type="spellEnd"/>
            <w:r w:rsidR="00B41A07"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nach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Tiefenextraktionspressing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(t/Tag)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30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B41A07" w14:paraId="0092ABA6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27B2" w14:textId="744C5C7E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B33A" w14:textId="16D99DCF" w:rsidR="009A6609" w:rsidRPr="009A6609" w:rsidRDefault="00B41A07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TS</w:t>
            </w:r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des </w:t>
            </w:r>
            <w:proofErr w:type="spellStart"/>
            <w:r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Pressschnitzels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nach</w:t>
            </w:r>
            <w:proofErr w:type="spellEnd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tiefem</w:t>
            </w:r>
            <w:proofErr w:type="spellEnd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Extraktionspressen</w:t>
            </w:r>
            <w:proofErr w:type="spellEnd"/>
            <w:r w:rsidR="009A6609" w:rsidRPr="00B41A07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C908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3F8CAD95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AFC9" w14:textId="039D5220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798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Menge Melasse (t/Tag)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D13C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A5414B6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0360" w14:textId="32DF616C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2FFA" w14:textId="35250035" w:rsidR="009A6609" w:rsidRPr="009A6609" w:rsidRDefault="00B41A07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TS</w:t>
            </w:r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Melasse</w:t>
            </w:r>
            <w:proofErr w:type="spellEnd"/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F42D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D607A6" w14:paraId="530709B0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7C75" w14:textId="311AF4CC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756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Möglichkeit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Melasse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in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einer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Biogasanlage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zu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verwenden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(ja/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nein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2B7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15CAC383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9661" w14:textId="6A328573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E1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Zusätzliche Informationen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14DA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425DDD5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2601E16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3130CAC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37DF8A5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EBB29E5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  <w:r w:rsidRPr="009A6609">
        <w:rPr>
          <w:rFonts w:ascii="Arial" w:eastAsia="Calibri" w:hAnsi="Arial" w:cs="Arial"/>
          <w:sz w:val="21"/>
          <w:szCs w:val="21"/>
        </w:rPr>
        <w:br w:type="page"/>
      </w:r>
    </w:p>
    <w:p w14:paraId="0D42FD9A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i/>
          <w:iCs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470"/>
      </w:tblGrid>
      <w:tr w:rsidR="009A6609" w:rsidRPr="009A6609" w14:paraId="3F63616D" w14:textId="77777777" w:rsidTr="009A6609">
        <w:trPr>
          <w:trHeight w:val="315"/>
        </w:trPr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07B464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uk-UA"/>
              </w:rPr>
            </w:pPr>
          </w:p>
          <w:p w14:paraId="68A04A0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3 Energiebedarf und Preise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5B9E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        Menge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F8A87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        Preis, EUR</w:t>
            </w:r>
          </w:p>
        </w:tc>
      </w:tr>
      <w:tr w:rsidR="009A6609" w:rsidRPr="00D607A6" w14:paraId="087D4DB8" w14:textId="77777777" w:rsidTr="009A6609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730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2CA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Erdgas</w:t>
            </w:r>
            <w:proofErr w:type="spellEnd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tausend</w:t>
            </w:r>
            <w:proofErr w:type="spellEnd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 m³ </w:t>
            </w: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während</w:t>
            </w:r>
            <w:proofErr w:type="spellEnd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 der Saison/</w:t>
            </w: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Jahreszeit</w:t>
            </w:r>
            <w:proofErr w:type="spellEnd"/>
          </w:p>
          <w:p w14:paraId="7C41C73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- </w:t>
            </w: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gesamt</w:t>
            </w:r>
            <w:proofErr w:type="spellEnd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,</w:t>
            </w:r>
          </w:p>
          <w:p w14:paraId="02836BA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- </w:t>
            </w: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einschließlich</w:t>
            </w:r>
            <w:proofErr w:type="spellEnd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 für das </w:t>
            </w: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Trocknen</w:t>
            </w:r>
            <w:proofErr w:type="spellEnd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 von Zellstoff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4EE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4C02987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1A9FC3C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6301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  <w:p w14:paraId="1A10905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9A6609" w:rsidRPr="00D607A6" w14:paraId="28DB1EFB" w14:textId="77777777" w:rsidTr="009A6609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3A9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E6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Strom, kWh für Saison/Jahr</w:t>
            </w:r>
          </w:p>
          <w:p w14:paraId="57D2BF2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-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Gesamt</w:t>
            </w:r>
            <w:proofErr w:type="spellEnd"/>
          </w:p>
          <w:p w14:paraId="4AFBCB6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-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aus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dem Gitter</w:t>
            </w:r>
          </w:p>
          <w:p w14:paraId="38B7FE6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-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bei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der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Erzeugung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754D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8D8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EA7A35" w14:paraId="0BC2432C" w14:textId="77777777" w:rsidTr="009A6609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39C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7DA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Kohle, Tonnen Tag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E9B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27D6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D607A6" w14:paraId="5DFFE929" w14:textId="77777777" w:rsidTr="009A6609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5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353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Heizöl</w:t>
            </w:r>
            <w:proofErr w:type="spellEnd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Tonnen</w:t>
            </w:r>
            <w:proofErr w:type="spellEnd"/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 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52F0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A703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D607A6" w14:paraId="366477C9" w14:textId="77777777" w:rsidTr="009A6609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BB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8C1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Dieselkraftstoff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Tonnen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Tag</w:t>
            </w:r>
            <w:r w:rsidRPr="00D607A6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59CE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24E5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9A6609" w14:paraId="1C2A4DB4" w14:textId="77777777" w:rsidTr="009A6609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307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F66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Andere Kraftstoffarten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13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005C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</w:tbl>
    <w:p w14:paraId="1DF3C4E4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3810"/>
      </w:tblGrid>
      <w:tr w:rsidR="009A6609" w:rsidRPr="009A6609" w14:paraId="38E89CE2" w14:textId="77777777" w:rsidTr="009A6609">
        <w:trPr>
          <w:trHeight w:val="315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D511C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7ECE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Anlage und bestehende Infrastruktur</w:t>
            </w:r>
          </w:p>
        </w:tc>
      </w:tr>
      <w:tr w:rsidR="009A6609" w:rsidRPr="00D607A6" w14:paraId="5F75F0C8" w14:textId="77777777" w:rsidTr="009A6609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55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BEC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Kesselhaus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Anzahl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und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Leistung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der Kessel)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5AD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255067DD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055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CEE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Wärmekraftwerk (Typ, Strom)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FD6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0BD5657A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495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C0C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Zellstofflager (Anzahl, Typ, Volumen)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7B6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D607A6" w14:paraId="34AFD17C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B4E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51D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Verfügbare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Fläche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für die Installation von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Biogasanlagen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(ha)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9813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7B3841D5" w14:textId="77777777" w:rsidTr="009A6609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511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F7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Ackerland (ha)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B8D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D607A6" w14:paraId="6C9BE8FD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82E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17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Menge des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verkauften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Rübenbreis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pro Jahr, Preis, t/EUR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B0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D607A6" w14:paraId="5978C6A1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238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CD6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Bauernhöfe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oder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andere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Lebensmittelbetriebe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im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Gebiet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von 20–30 km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1A5F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D607A6" w14:paraId="483CB307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D6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276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Verfügbarkeit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landwirtschaftlicher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Geräte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für den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grünen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Biomasseanbau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1B6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D607A6" w14:paraId="0D671712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FC5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4.9.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80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Ausgaben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für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chemische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Dünger</w:t>
            </w:r>
            <w:proofErr w:type="spellEnd"/>
            <w:r w:rsidRPr="00D607A6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pro Jahr, EUR, Art und Menge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02F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</w:tbl>
    <w:p w14:paraId="46ECCB81" w14:textId="77777777" w:rsidR="009A6609" w:rsidRPr="009A6609" w:rsidRDefault="009A6609" w:rsidP="009A6609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3810"/>
      </w:tblGrid>
      <w:tr w:rsidR="009A6609" w:rsidRPr="009A6609" w14:paraId="6BBC469F" w14:textId="77777777" w:rsidTr="009A6609">
        <w:trPr>
          <w:trHeight w:val="315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7F606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5F5B5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proofErr w:type="spellStart"/>
            <w:r w:rsidRPr="00D607A6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Ihre</w:t>
            </w:r>
            <w:proofErr w:type="spellEnd"/>
            <w:r w:rsidRPr="00D607A6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Prioritäten</w:t>
            </w:r>
            <w:proofErr w:type="spellEnd"/>
            <w:r w:rsidRPr="00D607A6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607A6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beim</w:t>
            </w:r>
            <w:proofErr w:type="spellEnd"/>
            <w:r w:rsidRPr="00D607A6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 xml:space="preserve"> Bau von </w:t>
            </w:r>
            <w:proofErr w:type="spellStart"/>
            <w:r w:rsidRPr="00D607A6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Biogasanlagen</w:t>
            </w:r>
            <w:proofErr w:type="spellEnd"/>
            <w:r w:rsidRPr="00D607A6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14:paraId="439FFD11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(5 – Tonleiter, 5 – ist der höchste)</w:t>
            </w:r>
          </w:p>
        </w:tc>
      </w:tr>
      <w:tr w:rsidR="009A6609" w:rsidRPr="009A6609" w14:paraId="34FD33A3" w14:textId="77777777" w:rsidTr="009A6609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2C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374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CFF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612F9CC9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C64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CE3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A73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CD3268E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ABC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D1B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Organischer Dünger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778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175BC62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D04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301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EFF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CC8A830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</w:p>
    <w:p w14:paraId="58E8EFD6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  <w:lang w:val="en-US"/>
        </w:rPr>
      </w:pPr>
      <w:r w:rsidRPr="009A6609">
        <w:rPr>
          <w:rFonts w:ascii="Arial" w:eastAsia="Calibri" w:hAnsi="Arial" w:cs="Arial"/>
          <w:color w:val="000000"/>
          <w:sz w:val="21"/>
          <w:szCs w:val="21"/>
        </w:rPr>
        <w:t>Datum</w:t>
      </w:r>
    </w:p>
    <w:p w14:paraId="7B45C522" w14:textId="1B265FFB" w:rsidR="00605651" w:rsidRDefault="00605651"/>
    <w:sectPr w:rsidR="0060565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80F695" w14:textId="77777777" w:rsidR="002B2BF3" w:rsidRDefault="002B2BF3" w:rsidP="009A6609">
      <w:pPr>
        <w:spacing w:after="0" w:line="240" w:lineRule="auto"/>
      </w:pPr>
      <w:r>
        <w:separator/>
      </w:r>
    </w:p>
  </w:endnote>
  <w:endnote w:type="continuationSeparator" w:id="0">
    <w:p w14:paraId="25A924BA" w14:textId="77777777" w:rsidR="002B2BF3" w:rsidRDefault="002B2BF3" w:rsidP="009A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875762" w14:textId="77777777" w:rsidR="002B2BF3" w:rsidRDefault="002B2BF3" w:rsidP="009A6609">
      <w:pPr>
        <w:spacing w:after="0" w:line="240" w:lineRule="auto"/>
      </w:pPr>
      <w:r>
        <w:separator/>
      </w:r>
    </w:p>
  </w:footnote>
  <w:footnote w:type="continuationSeparator" w:id="0">
    <w:p w14:paraId="2CA7EC94" w14:textId="77777777" w:rsidR="002B2BF3" w:rsidRDefault="002B2BF3" w:rsidP="009A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98B73B" w14:textId="0EFC4D37" w:rsidR="009A6609" w:rsidRDefault="00EA7A3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2AE3B8" wp14:editId="6C8CC419">
          <wp:simplePos x="0" y="0"/>
          <wp:positionH relativeFrom="column">
            <wp:posOffset>0</wp:posOffset>
          </wp:positionH>
          <wp:positionV relativeFrom="paragraph">
            <wp:posOffset>-199928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B9F5A7" w14:textId="77777777" w:rsidR="009A6609" w:rsidRDefault="009A6609">
    <w:pPr>
      <w:pStyle w:val="Header"/>
    </w:pPr>
  </w:p>
  <w:p w14:paraId="3D11C961" w14:textId="77777777" w:rsidR="009A6609" w:rsidRDefault="009A660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609"/>
    <w:rsid w:val="002B2BF3"/>
    <w:rsid w:val="004926B9"/>
    <w:rsid w:val="00605651"/>
    <w:rsid w:val="006151EA"/>
    <w:rsid w:val="0080685E"/>
    <w:rsid w:val="009A6609"/>
    <w:rsid w:val="00B41A07"/>
    <w:rsid w:val="00D607A6"/>
    <w:rsid w:val="00E514C5"/>
    <w:rsid w:val="00EA7A35"/>
    <w:rsid w:val="00F0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94E915"/>
  <w15:chartTrackingRefBased/>
  <w15:docId w15:val="{ED802FF7-9304-47D5-A2FD-8F516FDA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609"/>
  </w:style>
  <w:style w:type="paragraph" w:styleId="Footer">
    <w:name w:val="footer"/>
    <w:basedOn w:val="Normal"/>
    <w:link w:val="FooterChar"/>
    <w:uiPriority w:val="99"/>
    <w:unhideWhenUsed/>
    <w:rsid w:val="009A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609"/>
  </w:style>
  <w:style w:type="character" w:styleId="PlaceholderText">
    <w:name w:val="Placeholder Text"/>
    <w:basedOn w:val="DefaultParagraphFont"/>
    <w:uiPriority w:val="99"/>
    <w:semiHidden/>
    <w:rsid w:val="00D607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1779</Characters>
  <Application>Microsoft Office Word</Application>
  <DocSecurity>0</DocSecurity>
  <Lines>197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2026-08-13T10:02:00Z</dcterms:created>
  <dcterms:modified xsi:type="dcterms:W3CDTF">2026-08-13T10:02:00Z</dcterms:modified>
</cp:coreProperties>
</file>